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EC" w:rsidRPr="001F1A10" w:rsidRDefault="00BF3C13" w:rsidP="0023398B">
      <w:pPr>
        <w:spacing w:before="0" w:after="0"/>
        <w:jc w:val="center"/>
        <w:rPr>
          <w:rFonts w:asciiTheme="minorHAnsi" w:hAnsiTheme="minorHAnsi" w:cs="Arial"/>
          <w:b/>
          <w:color w:val="17365D" w:themeColor="text2" w:themeShade="BF"/>
          <w:sz w:val="28"/>
          <w:szCs w:val="28"/>
          <w:lang w:eastAsia="en-GB"/>
        </w:rPr>
      </w:pPr>
      <w:r>
        <w:rPr>
          <w:rFonts w:asciiTheme="minorHAnsi" w:hAnsiTheme="minorHAnsi" w:cs="Arial"/>
          <w:b/>
          <w:noProof/>
          <w:color w:val="17365D" w:themeColor="text2" w:themeShade="B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C175AB" wp14:editId="36CBF0EC">
                <wp:simplePos x="0" y="0"/>
                <wp:positionH relativeFrom="column">
                  <wp:posOffset>-61415</wp:posOffset>
                </wp:positionH>
                <wp:positionV relativeFrom="paragraph">
                  <wp:posOffset>-116006</wp:posOffset>
                </wp:positionV>
                <wp:extent cx="3322320" cy="9580245"/>
                <wp:effectExtent l="0" t="0" r="11430" b="2095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2320" cy="9580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7B0AD" id="Rectangle 2" o:spid="_x0000_s1026" style="position:absolute;margin-left:-4.85pt;margin-top:-9.15pt;width:261.6pt;height:75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" filled="f" strokecolor="#17365d [2415]"/>
            </w:pict>
          </mc:Fallback>
        </mc:AlternateContent>
      </w:r>
      <w:r>
        <w:rPr>
          <w:rFonts w:asciiTheme="minorHAnsi" w:hAnsiTheme="minorHAnsi" w:cs="Arial"/>
          <w:b/>
          <w:noProof/>
          <w:color w:val="17365D" w:themeColor="text2" w:themeShade="B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6525E" wp14:editId="46F2C8AC">
                <wp:simplePos x="0" y="0"/>
                <wp:positionH relativeFrom="column">
                  <wp:posOffset>323850</wp:posOffset>
                </wp:positionH>
                <wp:positionV relativeFrom="paragraph">
                  <wp:posOffset>-9525</wp:posOffset>
                </wp:positionV>
                <wp:extent cx="2716530" cy="459105"/>
                <wp:effectExtent l="9525" t="9525" r="7620" b="762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6530" cy="459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  <a:alpha val="25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81E36" id="Rectangle 4" o:spid="_x0000_s1026" style="position:absolute;margin-left:25.5pt;margin-top:-.75pt;width:213.9pt;height:3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" filled="f" fillcolor="#d8d8d8 [2732]" strokecolor="#4f81bd [3204]">
                <v:fill opacity="16448f"/>
              </v:rect>
            </w:pict>
          </mc:Fallback>
        </mc:AlternateContent>
      </w:r>
      <w:r w:rsidR="00543BD5" w:rsidRPr="001F1A10">
        <w:rPr>
          <w:rFonts w:asciiTheme="minorHAnsi" w:hAnsiTheme="minorHAnsi" w:cs="Arial"/>
          <w:b/>
          <w:color w:val="17365D" w:themeColor="text2" w:themeShade="BF"/>
          <w:sz w:val="28"/>
          <w:szCs w:val="28"/>
          <w:lang w:eastAsia="en-GB"/>
        </w:rPr>
        <w:t>Senate Election</w:t>
      </w:r>
      <w:r w:rsidR="001B5EEC" w:rsidRPr="001F1A10">
        <w:rPr>
          <w:rFonts w:asciiTheme="minorHAnsi" w:hAnsiTheme="minorHAnsi" w:cs="Arial"/>
          <w:b/>
          <w:color w:val="17365D" w:themeColor="text2" w:themeShade="BF"/>
          <w:sz w:val="28"/>
          <w:szCs w:val="28"/>
          <w:lang w:eastAsia="en-GB"/>
        </w:rPr>
        <w:t>:</w:t>
      </w:r>
    </w:p>
    <w:p w:rsidR="00101F26" w:rsidRPr="001F1A10" w:rsidRDefault="00543BD5" w:rsidP="0023398B">
      <w:pPr>
        <w:spacing w:before="0" w:after="0"/>
        <w:jc w:val="center"/>
        <w:rPr>
          <w:rFonts w:asciiTheme="minorHAnsi" w:hAnsiTheme="minorHAnsi" w:cs="Arial"/>
          <w:b/>
          <w:color w:val="17365D" w:themeColor="text2" w:themeShade="BF"/>
          <w:sz w:val="28"/>
          <w:szCs w:val="28"/>
          <w:lang w:eastAsia="en-GB"/>
        </w:rPr>
      </w:pPr>
      <w:r w:rsidRPr="001F1A10">
        <w:rPr>
          <w:rFonts w:asciiTheme="minorHAnsi" w:hAnsiTheme="minorHAnsi" w:cs="Arial"/>
          <w:b/>
          <w:i/>
          <w:color w:val="17365D" w:themeColor="text2" w:themeShade="BF"/>
          <w:sz w:val="28"/>
          <w:szCs w:val="28"/>
          <w:lang w:eastAsia="en-GB"/>
        </w:rPr>
        <w:t>Guidelines on How to Vote</w:t>
      </w:r>
    </w:p>
    <w:p w:rsidR="0008319C" w:rsidRDefault="006C5603" w:rsidP="006C5603">
      <w:pPr>
        <w:rPr>
          <w:rFonts w:asciiTheme="minorHAnsi" w:hAnsiTheme="minorHAnsi"/>
          <w:color w:val="1F497D" w:themeColor="text2"/>
          <w:sz w:val="20"/>
          <w:szCs w:val="22"/>
        </w:rPr>
      </w:pPr>
      <w:r w:rsidRPr="006C5603">
        <w:rPr>
          <w:rFonts w:asciiTheme="minorHAnsi" w:eastAsia="Calibri" w:hAnsiTheme="minorHAnsi"/>
          <w:color w:val="1F497D" w:themeColor="text2"/>
          <w:sz w:val="20"/>
          <w:szCs w:val="22"/>
        </w:rPr>
        <w:t xml:space="preserve">The process to elect two members of </w:t>
      </w:r>
      <w:r w:rsidRPr="006C5603">
        <w:rPr>
          <w:rFonts w:asciiTheme="minorHAnsi" w:hAnsiTheme="minorHAnsi"/>
          <w:color w:val="1F497D" w:themeColor="text2"/>
          <w:sz w:val="20"/>
          <w:szCs w:val="22"/>
        </w:rPr>
        <w:t>Academic Staff and two members of Support S</w:t>
      </w:r>
      <w:r w:rsidRPr="006C5603">
        <w:rPr>
          <w:rFonts w:asciiTheme="minorHAnsi" w:eastAsia="Calibri" w:hAnsiTheme="minorHAnsi"/>
          <w:color w:val="1F497D" w:themeColor="text2"/>
          <w:sz w:val="20"/>
          <w:szCs w:val="22"/>
        </w:rPr>
        <w:t>taff to membership of Senate is underway</w:t>
      </w:r>
      <w:r w:rsidRPr="006C5603">
        <w:rPr>
          <w:rFonts w:asciiTheme="minorHAnsi" w:hAnsiTheme="minorHAnsi"/>
          <w:color w:val="1F497D" w:themeColor="text2"/>
          <w:sz w:val="20"/>
          <w:szCs w:val="22"/>
        </w:rPr>
        <w:t xml:space="preserve">.  </w:t>
      </w:r>
    </w:p>
    <w:p w:rsidR="006C5603" w:rsidRPr="006C5603" w:rsidRDefault="006C5603" w:rsidP="006C5603">
      <w:pPr>
        <w:rPr>
          <w:rFonts w:asciiTheme="minorHAnsi" w:hAnsiTheme="minorHAnsi"/>
          <w:color w:val="1F497D" w:themeColor="text2"/>
          <w:sz w:val="20"/>
          <w:szCs w:val="22"/>
        </w:rPr>
      </w:pPr>
      <w:r w:rsidRPr="006C5603">
        <w:rPr>
          <w:rFonts w:asciiTheme="minorHAnsi" w:hAnsiTheme="minorHAnsi"/>
          <w:color w:val="1F497D" w:themeColor="text2"/>
          <w:sz w:val="20"/>
        </w:rPr>
        <w:t xml:space="preserve">As a member of </w:t>
      </w:r>
      <w:r w:rsidR="00A979ED" w:rsidRPr="005D0DE2">
        <w:rPr>
          <w:rFonts w:asciiTheme="minorHAnsi" w:hAnsiTheme="minorHAnsi"/>
          <w:b/>
          <w:color w:val="1F497D" w:themeColor="text2"/>
          <w:sz w:val="20"/>
        </w:rPr>
        <w:t>Academic</w:t>
      </w:r>
      <w:r w:rsidRPr="005D0DE2">
        <w:rPr>
          <w:rFonts w:asciiTheme="minorHAnsi" w:hAnsiTheme="minorHAnsi"/>
          <w:b/>
          <w:color w:val="1F497D" w:themeColor="text2"/>
          <w:sz w:val="20"/>
        </w:rPr>
        <w:t xml:space="preserve"> Staff</w:t>
      </w:r>
      <w:r w:rsidRPr="006C5603">
        <w:rPr>
          <w:rFonts w:asciiTheme="minorHAnsi" w:hAnsiTheme="minorHAnsi"/>
          <w:color w:val="1F497D" w:themeColor="text2"/>
          <w:sz w:val="20"/>
        </w:rPr>
        <w:t xml:space="preserve">, you are entitled to vote(*) for candidates within the </w:t>
      </w:r>
      <w:r w:rsidR="00A979ED">
        <w:rPr>
          <w:rFonts w:asciiTheme="minorHAnsi" w:hAnsiTheme="minorHAnsi"/>
          <w:color w:val="1F497D" w:themeColor="text2"/>
          <w:sz w:val="20"/>
        </w:rPr>
        <w:t>Academic</w:t>
      </w:r>
      <w:r w:rsidRPr="006C5603">
        <w:rPr>
          <w:rFonts w:asciiTheme="minorHAnsi" w:hAnsiTheme="minorHAnsi"/>
          <w:color w:val="1F497D" w:themeColor="text2"/>
          <w:sz w:val="20"/>
        </w:rPr>
        <w:t xml:space="preserve"> Staff constituency.  </w:t>
      </w:r>
      <w:r w:rsidRPr="006C5603">
        <w:rPr>
          <w:rFonts w:asciiTheme="minorHAnsi" w:hAnsiTheme="minorHAnsi"/>
          <w:color w:val="1F497D" w:themeColor="text2"/>
          <w:sz w:val="20"/>
          <w:szCs w:val="22"/>
        </w:rPr>
        <w:t xml:space="preserve">The following </w:t>
      </w:r>
      <w:r w:rsidR="00F72860">
        <w:rPr>
          <w:rFonts w:asciiTheme="minorHAnsi" w:hAnsiTheme="minorHAnsi"/>
          <w:color w:val="1F497D" w:themeColor="text2"/>
          <w:sz w:val="20"/>
          <w:szCs w:val="22"/>
        </w:rPr>
        <w:t>Academic</w:t>
      </w:r>
      <w:r w:rsidRPr="006C5603">
        <w:rPr>
          <w:rFonts w:asciiTheme="minorHAnsi" w:hAnsiTheme="minorHAnsi"/>
          <w:color w:val="1F497D" w:themeColor="text2"/>
          <w:sz w:val="20"/>
          <w:szCs w:val="22"/>
        </w:rPr>
        <w:t xml:space="preserve"> Staff nominations have been received:</w:t>
      </w:r>
    </w:p>
    <w:p w:rsidR="000F1D68" w:rsidRPr="000F1D68" w:rsidRDefault="0008319C" w:rsidP="005D0DE2">
      <w:pPr>
        <w:pStyle w:val="ListParagraph"/>
        <w:numPr>
          <w:ilvl w:val="0"/>
          <w:numId w:val="37"/>
        </w:numPr>
        <w:ind w:hanging="306"/>
        <w:rPr>
          <w:rFonts w:asciiTheme="minorHAnsi" w:hAnsiTheme="minorHAnsi"/>
          <w:color w:val="1F497D" w:themeColor="text2"/>
          <w:sz w:val="20"/>
        </w:rPr>
      </w:pPr>
      <w:r>
        <w:rPr>
          <w:rFonts w:asciiTheme="minorHAnsi" w:hAnsiTheme="minorHAnsi"/>
          <w:color w:val="1F497D" w:themeColor="text2"/>
          <w:sz w:val="20"/>
        </w:rPr>
        <w:t>Dr Fred</w:t>
      </w:r>
      <w:r w:rsidR="000F1D68" w:rsidRPr="000F1D68">
        <w:rPr>
          <w:rFonts w:asciiTheme="minorHAnsi" w:hAnsiTheme="minorHAnsi"/>
          <w:color w:val="1F497D" w:themeColor="text2"/>
          <w:sz w:val="20"/>
        </w:rPr>
        <w:t xml:space="preserve"> Currell</w:t>
      </w:r>
    </w:p>
    <w:p w:rsidR="000F1D68" w:rsidRPr="000F1D68" w:rsidRDefault="000F1D68" w:rsidP="005D0DE2">
      <w:pPr>
        <w:pStyle w:val="ListParagraph"/>
        <w:numPr>
          <w:ilvl w:val="0"/>
          <w:numId w:val="37"/>
        </w:numPr>
        <w:ind w:hanging="306"/>
        <w:rPr>
          <w:rFonts w:asciiTheme="minorHAnsi" w:hAnsiTheme="minorHAnsi"/>
          <w:color w:val="1F497D" w:themeColor="text2"/>
          <w:sz w:val="20"/>
        </w:rPr>
      </w:pPr>
      <w:r w:rsidRPr="000F1D68">
        <w:rPr>
          <w:rFonts w:asciiTheme="minorHAnsi" w:hAnsiTheme="minorHAnsi"/>
          <w:color w:val="1F497D" w:themeColor="text2"/>
          <w:sz w:val="20"/>
        </w:rPr>
        <w:t>Professor Michael Larkin</w:t>
      </w:r>
    </w:p>
    <w:p w:rsidR="000F1D68" w:rsidRPr="000F1D68" w:rsidRDefault="000F1D68" w:rsidP="005D0DE2">
      <w:pPr>
        <w:pStyle w:val="ListParagraph"/>
        <w:numPr>
          <w:ilvl w:val="0"/>
          <w:numId w:val="37"/>
        </w:numPr>
        <w:ind w:hanging="306"/>
        <w:rPr>
          <w:rFonts w:asciiTheme="minorHAnsi" w:hAnsiTheme="minorHAnsi"/>
          <w:color w:val="1F497D" w:themeColor="text2"/>
          <w:sz w:val="20"/>
        </w:rPr>
      </w:pPr>
      <w:r w:rsidRPr="000F1D68">
        <w:rPr>
          <w:rFonts w:asciiTheme="minorHAnsi" w:hAnsiTheme="minorHAnsi"/>
          <w:color w:val="1F497D" w:themeColor="text2"/>
          <w:sz w:val="20"/>
        </w:rPr>
        <w:t>Dr Dominic McSherry</w:t>
      </w:r>
    </w:p>
    <w:p w:rsidR="000F1D68" w:rsidRPr="000F1D68" w:rsidRDefault="000F1D68" w:rsidP="005D0DE2">
      <w:pPr>
        <w:pStyle w:val="ListParagraph"/>
        <w:numPr>
          <w:ilvl w:val="0"/>
          <w:numId w:val="37"/>
        </w:numPr>
        <w:ind w:hanging="306"/>
        <w:rPr>
          <w:rFonts w:asciiTheme="minorHAnsi" w:hAnsiTheme="minorHAnsi"/>
          <w:color w:val="1F497D" w:themeColor="text2"/>
          <w:sz w:val="20"/>
        </w:rPr>
      </w:pPr>
      <w:r w:rsidRPr="000F1D68">
        <w:rPr>
          <w:rFonts w:asciiTheme="minorHAnsi" w:hAnsiTheme="minorHAnsi"/>
          <w:color w:val="1F497D" w:themeColor="text2"/>
          <w:sz w:val="20"/>
        </w:rPr>
        <w:t>Professor John Morison</w:t>
      </w:r>
    </w:p>
    <w:p w:rsidR="000F1D68" w:rsidRPr="000F1D68" w:rsidRDefault="000F1D68" w:rsidP="005D0DE2">
      <w:pPr>
        <w:pStyle w:val="ListParagraph"/>
        <w:numPr>
          <w:ilvl w:val="0"/>
          <w:numId w:val="37"/>
        </w:numPr>
        <w:ind w:hanging="306"/>
        <w:rPr>
          <w:rFonts w:asciiTheme="minorHAnsi" w:hAnsiTheme="minorHAnsi"/>
          <w:color w:val="1F497D" w:themeColor="text2"/>
          <w:sz w:val="20"/>
        </w:rPr>
      </w:pPr>
      <w:r w:rsidRPr="000F1D68">
        <w:rPr>
          <w:rFonts w:asciiTheme="minorHAnsi" w:hAnsiTheme="minorHAnsi"/>
          <w:color w:val="1F497D" w:themeColor="text2"/>
          <w:sz w:val="20"/>
        </w:rPr>
        <w:t>Dr Renee Prendergast</w:t>
      </w:r>
    </w:p>
    <w:p w:rsidR="000F1D68" w:rsidRPr="000F1D68" w:rsidRDefault="000F1D68" w:rsidP="005D0DE2">
      <w:pPr>
        <w:pStyle w:val="ListParagraph"/>
        <w:numPr>
          <w:ilvl w:val="0"/>
          <w:numId w:val="37"/>
        </w:numPr>
        <w:ind w:hanging="306"/>
        <w:rPr>
          <w:rFonts w:asciiTheme="minorHAnsi" w:hAnsiTheme="minorHAnsi"/>
          <w:color w:val="1F497D" w:themeColor="text2"/>
          <w:sz w:val="20"/>
        </w:rPr>
      </w:pPr>
      <w:r w:rsidRPr="000F1D68">
        <w:rPr>
          <w:rFonts w:asciiTheme="minorHAnsi" w:hAnsiTheme="minorHAnsi"/>
          <w:color w:val="1F497D" w:themeColor="text2"/>
          <w:sz w:val="20"/>
        </w:rPr>
        <w:t>Dr Keith Steele</w:t>
      </w:r>
    </w:p>
    <w:p w:rsidR="0008319C" w:rsidRPr="006C5603" w:rsidRDefault="0008319C" w:rsidP="0008319C">
      <w:pPr>
        <w:rPr>
          <w:rFonts w:asciiTheme="minorHAnsi" w:hAnsiTheme="minorHAnsi"/>
          <w:color w:val="1F497D" w:themeColor="text2"/>
          <w:sz w:val="20"/>
          <w:szCs w:val="22"/>
        </w:rPr>
      </w:pPr>
      <w:r w:rsidRPr="006C5603">
        <w:rPr>
          <w:rFonts w:asciiTheme="minorHAnsi" w:hAnsiTheme="minorHAnsi"/>
          <w:color w:val="1F497D" w:themeColor="text2"/>
          <w:sz w:val="20"/>
        </w:rPr>
        <w:t xml:space="preserve">As a member of </w:t>
      </w:r>
      <w:r w:rsidRPr="005D0DE2">
        <w:rPr>
          <w:rFonts w:asciiTheme="minorHAnsi" w:hAnsiTheme="minorHAnsi"/>
          <w:b/>
          <w:color w:val="1F497D" w:themeColor="text2"/>
          <w:sz w:val="20"/>
        </w:rPr>
        <w:t>Support Staff</w:t>
      </w:r>
      <w:r w:rsidRPr="006C5603">
        <w:rPr>
          <w:rFonts w:asciiTheme="minorHAnsi" w:hAnsiTheme="minorHAnsi"/>
          <w:color w:val="1F497D" w:themeColor="text2"/>
          <w:sz w:val="20"/>
        </w:rPr>
        <w:t xml:space="preserve">, you are entitled to vote(*) for candidates within the Support Staff constituency.  </w:t>
      </w:r>
      <w:r w:rsidRPr="006C5603">
        <w:rPr>
          <w:rFonts w:asciiTheme="minorHAnsi" w:hAnsiTheme="minorHAnsi"/>
          <w:color w:val="1F497D" w:themeColor="text2"/>
          <w:sz w:val="20"/>
          <w:szCs w:val="22"/>
        </w:rPr>
        <w:t>The following Support Staff nominations have been received:</w:t>
      </w:r>
    </w:p>
    <w:p w:rsidR="0008319C" w:rsidRPr="00500788" w:rsidRDefault="0008319C" w:rsidP="005D0DE2">
      <w:pPr>
        <w:pStyle w:val="ListParagraph"/>
        <w:numPr>
          <w:ilvl w:val="0"/>
          <w:numId w:val="40"/>
        </w:numPr>
        <w:ind w:left="1418" w:hanging="284"/>
        <w:rPr>
          <w:rFonts w:asciiTheme="minorHAnsi" w:hAnsiTheme="minorHAnsi"/>
          <w:color w:val="1F497D" w:themeColor="text2"/>
          <w:sz w:val="20"/>
        </w:rPr>
      </w:pPr>
      <w:r w:rsidRPr="00500788">
        <w:rPr>
          <w:rFonts w:asciiTheme="minorHAnsi" w:hAnsiTheme="minorHAnsi"/>
          <w:color w:val="1F497D" w:themeColor="text2"/>
          <w:sz w:val="20"/>
        </w:rPr>
        <w:t>George Dunn</w:t>
      </w:r>
    </w:p>
    <w:p w:rsidR="0008319C" w:rsidRPr="00500788" w:rsidRDefault="0008319C" w:rsidP="005D0DE2">
      <w:pPr>
        <w:pStyle w:val="ListParagraph"/>
        <w:numPr>
          <w:ilvl w:val="0"/>
          <w:numId w:val="40"/>
        </w:numPr>
        <w:ind w:left="1418" w:hanging="284"/>
        <w:rPr>
          <w:rFonts w:asciiTheme="minorHAnsi" w:hAnsiTheme="minorHAnsi"/>
          <w:color w:val="1F497D" w:themeColor="text2"/>
          <w:sz w:val="20"/>
        </w:rPr>
      </w:pPr>
      <w:r w:rsidRPr="00500788">
        <w:rPr>
          <w:rFonts w:asciiTheme="minorHAnsi" w:hAnsiTheme="minorHAnsi"/>
          <w:color w:val="1F497D" w:themeColor="text2"/>
          <w:sz w:val="20"/>
        </w:rPr>
        <w:t>Kevin Flanagan</w:t>
      </w:r>
    </w:p>
    <w:p w:rsidR="0008319C" w:rsidRPr="00500788" w:rsidRDefault="0008319C" w:rsidP="005D0DE2">
      <w:pPr>
        <w:pStyle w:val="ListParagraph"/>
        <w:numPr>
          <w:ilvl w:val="0"/>
          <w:numId w:val="40"/>
        </w:numPr>
        <w:ind w:left="1418" w:hanging="284"/>
        <w:rPr>
          <w:rFonts w:asciiTheme="minorHAnsi" w:hAnsiTheme="minorHAnsi"/>
          <w:color w:val="1F497D" w:themeColor="text2"/>
          <w:sz w:val="20"/>
        </w:rPr>
      </w:pPr>
      <w:r>
        <w:rPr>
          <w:rFonts w:asciiTheme="minorHAnsi" w:hAnsiTheme="minorHAnsi"/>
          <w:color w:val="1F497D" w:themeColor="text2"/>
          <w:sz w:val="20"/>
        </w:rPr>
        <w:t>L</w:t>
      </w:r>
      <w:r w:rsidRPr="00500788">
        <w:rPr>
          <w:rFonts w:asciiTheme="minorHAnsi" w:hAnsiTheme="minorHAnsi"/>
          <w:color w:val="1F497D" w:themeColor="text2"/>
          <w:sz w:val="20"/>
        </w:rPr>
        <w:t>iv Roberts</w:t>
      </w:r>
    </w:p>
    <w:p w:rsidR="006C5603" w:rsidRPr="006C5603" w:rsidRDefault="006C5603" w:rsidP="006C5603">
      <w:pPr>
        <w:rPr>
          <w:rFonts w:asciiTheme="minorHAnsi" w:hAnsiTheme="minorHAnsi"/>
          <w:color w:val="1F497D" w:themeColor="text2"/>
          <w:sz w:val="20"/>
          <w:szCs w:val="22"/>
        </w:rPr>
      </w:pPr>
      <w:r w:rsidRPr="006C5603">
        <w:rPr>
          <w:rFonts w:asciiTheme="minorHAnsi" w:hAnsiTheme="minorHAnsi"/>
          <w:color w:val="1F497D" w:themeColor="text2"/>
          <w:sz w:val="20"/>
        </w:rPr>
        <w:t xml:space="preserve">If you wish to view the candidates’ Supporting Statements, these can be accessed via </w:t>
      </w:r>
      <w:hyperlink r:id="rId8" w:history="1">
        <w:r w:rsidRPr="006C5603">
          <w:rPr>
            <w:rStyle w:val="Hyperlink"/>
            <w:rFonts w:asciiTheme="minorHAnsi" w:hAnsiTheme="minorHAnsi"/>
            <w:color w:val="1F497D" w:themeColor="text2"/>
            <w:sz w:val="20"/>
            <w:szCs w:val="22"/>
          </w:rPr>
          <w:t>www.qub.ac.uk/Home/ReconstitutionofSenate</w:t>
        </w:r>
      </w:hyperlink>
      <w:r w:rsidRPr="006C5603">
        <w:rPr>
          <w:rFonts w:asciiTheme="minorHAnsi" w:hAnsiTheme="minorHAnsi"/>
          <w:color w:val="1F497D" w:themeColor="text2"/>
          <w:sz w:val="20"/>
        </w:rPr>
        <w:t xml:space="preserve"> </w:t>
      </w:r>
    </w:p>
    <w:p w:rsidR="006C5603" w:rsidRPr="006C5603" w:rsidRDefault="006C5603" w:rsidP="006C5603">
      <w:pPr>
        <w:ind w:left="426" w:hanging="426"/>
        <w:rPr>
          <w:rFonts w:asciiTheme="minorHAnsi" w:hAnsiTheme="minorHAnsi"/>
          <w:color w:val="1F497D" w:themeColor="text2"/>
          <w:sz w:val="20"/>
        </w:rPr>
      </w:pPr>
      <w:r w:rsidRPr="006C5603">
        <w:rPr>
          <w:rFonts w:asciiTheme="minorHAnsi" w:hAnsiTheme="minorHAnsi"/>
          <w:color w:val="1F497D" w:themeColor="text2"/>
          <w:sz w:val="20"/>
        </w:rPr>
        <w:t xml:space="preserve">(*) </w:t>
      </w:r>
      <w:r w:rsidR="004F24C3">
        <w:rPr>
          <w:rFonts w:asciiTheme="minorHAnsi" w:hAnsiTheme="minorHAnsi"/>
          <w:color w:val="1F497D" w:themeColor="text2"/>
          <w:sz w:val="20"/>
        </w:rPr>
        <w:t xml:space="preserve">  To be eligible to vote, you</w:t>
      </w:r>
      <w:r w:rsidRPr="006C5603">
        <w:rPr>
          <w:rFonts w:asciiTheme="minorHAnsi" w:hAnsiTheme="minorHAnsi"/>
          <w:color w:val="1F497D" w:themeColor="text2"/>
          <w:sz w:val="20"/>
        </w:rPr>
        <w:t xml:space="preserve"> must have been in </w:t>
      </w:r>
      <w:r w:rsidR="00D44232">
        <w:rPr>
          <w:rFonts w:asciiTheme="minorHAnsi" w:hAnsiTheme="minorHAnsi"/>
          <w:color w:val="1F497D" w:themeColor="text2"/>
          <w:sz w:val="20"/>
        </w:rPr>
        <w:t>post on 1 October 20</w:t>
      </w:r>
      <w:r w:rsidR="00B34251">
        <w:rPr>
          <w:rFonts w:asciiTheme="minorHAnsi" w:hAnsiTheme="minorHAnsi"/>
          <w:color w:val="1F497D" w:themeColor="text2"/>
          <w:sz w:val="20"/>
        </w:rPr>
        <w:t>13</w:t>
      </w:r>
      <w:r w:rsidR="00D44232">
        <w:rPr>
          <w:rFonts w:asciiTheme="minorHAnsi" w:hAnsiTheme="minorHAnsi"/>
          <w:color w:val="1F497D" w:themeColor="text2"/>
          <w:sz w:val="20"/>
        </w:rPr>
        <w:t xml:space="preserve"> and hold</w:t>
      </w:r>
      <w:r w:rsidR="004F24C3">
        <w:rPr>
          <w:rFonts w:asciiTheme="minorHAnsi" w:hAnsiTheme="minorHAnsi"/>
          <w:color w:val="1F497D" w:themeColor="text2"/>
          <w:sz w:val="20"/>
        </w:rPr>
        <w:t xml:space="preserve"> appointment</w:t>
      </w:r>
      <w:r w:rsidR="00F054BA">
        <w:rPr>
          <w:rFonts w:asciiTheme="minorHAnsi" w:hAnsiTheme="minorHAnsi"/>
          <w:color w:val="1F497D" w:themeColor="text2"/>
          <w:sz w:val="20"/>
        </w:rPr>
        <w:t>s (including joint appointments)</w:t>
      </w:r>
      <w:r w:rsidRPr="006C5603">
        <w:rPr>
          <w:rFonts w:asciiTheme="minorHAnsi" w:hAnsiTheme="minorHAnsi"/>
          <w:color w:val="1F497D" w:themeColor="text2"/>
          <w:sz w:val="20"/>
        </w:rPr>
        <w:t xml:space="preserve"> in duration for one year or more.</w:t>
      </w:r>
    </w:p>
    <w:p w:rsidR="00543BD5" w:rsidRPr="001F1A10" w:rsidRDefault="00543BD5" w:rsidP="004564BE">
      <w:pPr>
        <w:spacing w:before="120" w:after="120"/>
        <w:rPr>
          <w:rFonts w:asciiTheme="minorHAnsi" w:hAnsiTheme="minorHAnsi" w:cs="Arial"/>
          <w:color w:val="17365D" w:themeColor="text2" w:themeShade="BF"/>
          <w:sz w:val="20"/>
          <w:lang w:eastAsia="en-GB"/>
        </w:rPr>
      </w:pPr>
      <w:r w:rsidRP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Voting will take place online </w:t>
      </w:r>
      <w:r w:rsidR="006C5603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and you can vote anytime between </w:t>
      </w:r>
      <w:r w:rsidR="00B34251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21</w:t>
      </w:r>
      <w:r w:rsidR="00A61416">
        <w:rPr>
          <w:rFonts w:asciiTheme="minorHAnsi" w:hAnsiTheme="minorHAnsi" w:cs="Arial"/>
          <w:b/>
          <w:color w:val="17365D" w:themeColor="text2" w:themeShade="BF"/>
          <w:sz w:val="20"/>
          <w:vertAlign w:val="superscript"/>
          <w:lang w:eastAsia="en-GB"/>
        </w:rPr>
        <w:t xml:space="preserve"> </w:t>
      </w:r>
      <w:r w:rsidR="006C5603" w:rsidRPr="006C5603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Nov</w:t>
      </w:r>
      <w:r w:rsidR="00A61416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ember</w:t>
      </w:r>
      <w:r w:rsidR="006C5603" w:rsidRPr="006C5603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 xml:space="preserve"> and </w:t>
      </w:r>
      <w:r w:rsidR="0008319C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 xml:space="preserve">midnight on </w:t>
      </w:r>
      <w:r w:rsidR="00B34251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4</w:t>
      </w:r>
      <w:r w:rsidR="00A61416">
        <w:rPr>
          <w:rFonts w:asciiTheme="minorHAnsi" w:hAnsiTheme="minorHAnsi" w:cs="Arial"/>
          <w:b/>
          <w:color w:val="17365D" w:themeColor="text2" w:themeShade="BF"/>
          <w:sz w:val="20"/>
          <w:vertAlign w:val="superscript"/>
          <w:lang w:eastAsia="en-GB"/>
        </w:rPr>
        <w:t xml:space="preserve"> </w:t>
      </w:r>
      <w:r w:rsidR="006C5603" w:rsidRPr="006C5603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Dec</w:t>
      </w:r>
      <w:r w:rsidR="00A61416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ember 20</w:t>
      </w:r>
      <w:r w:rsidR="00B34251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13</w:t>
      </w:r>
      <w:r w:rsidR="00A61416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 xml:space="preserve"> </w:t>
      </w:r>
      <w:r w:rsidR="006C5603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–  </w:t>
      </w:r>
      <w:r w:rsidRP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>you will need access to a compute</w:t>
      </w:r>
      <w:r w:rsidR="0008319C">
        <w:rPr>
          <w:rFonts w:asciiTheme="minorHAnsi" w:hAnsiTheme="minorHAnsi" w:cs="Arial"/>
          <w:color w:val="17365D" w:themeColor="text2" w:themeShade="BF"/>
          <w:sz w:val="20"/>
          <w:lang w:eastAsia="en-GB"/>
        </w:rPr>
        <w:t>r</w:t>
      </w:r>
      <w:r w:rsidRP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and you will also need a unique</w:t>
      </w:r>
      <w:r w:rsidR="00A404CD" w:rsidRP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</w:t>
      </w:r>
      <w:r w:rsidRP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username and password to login to the Online Voting application.  </w:t>
      </w:r>
    </w:p>
    <w:p w:rsidR="00543BD5" w:rsidRPr="001F1A10" w:rsidRDefault="00543BD5" w:rsidP="0008319C">
      <w:pPr>
        <w:spacing w:before="120" w:after="120"/>
        <w:rPr>
          <w:rFonts w:asciiTheme="minorHAnsi" w:hAnsiTheme="minorHAnsi" w:cs="Arial"/>
          <w:b/>
          <w:color w:val="17365D" w:themeColor="text2" w:themeShade="BF"/>
          <w:szCs w:val="24"/>
          <w:lang w:eastAsia="en-GB"/>
        </w:rPr>
      </w:pPr>
      <w:r w:rsidRPr="001F1A10">
        <w:rPr>
          <w:rFonts w:asciiTheme="minorHAnsi" w:hAnsiTheme="minorHAnsi" w:cs="Arial"/>
          <w:b/>
          <w:color w:val="17365D" w:themeColor="text2" w:themeShade="BF"/>
          <w:szCs w:val="24"/>
          <w:lang w:eastAsia="en-GB"/>
        </w:rPr>
        <w:t>What is my Username and Password?</w:t>
      </w:r>
    </w:p>
    <w:p w:rsidR="00543BD5" w:rsidRPr="001F1A10" w:rsidRDefault="00C20586" w:rsidP="004564BE">
      <w:pPr>
        <w:spacing w:before="120" w:after="120"/>
        <w:rPr>
          <w:rFonts w:asciiTheme="minorHAnsi" w:hAnsiTheme="minorHAnsi" w:cs="Arial"/>
          <w:color w:val="17365D" w:themeColor="text2" w:themeShade="BF"/>
          <w:sz w:val="20"/>
          <w:lang w:eastAsia="en-GB"/>
        </w:rPr>
      </w:pPr>
      <w:r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Your username is your staff number.  </w:t>
      </w:r>
      <w:r w:rsidR="00543BD5" w:rsidRP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If you do not </w:t>
      </w:r>
      <w:r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know your password, </w:t>
      </w:r>
      <w:r w:rsidR="00543BD5" w:rsidRP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>then you need to:</w:t>
      </w:r>
    </w:p>
    <w:p w:rsidR="00543BD5" w:rsidRPr="001F1A10" w:rsidRDefault="00C20586" w:rsidP="0008319C">
      <w:pPr>
        <w:pStyle w:val="ListParagraph"/>
        <w:numPr>
          <w:ilvl w:val="0"/>
          <w:numId w:val="29"/>
        </w:numPr>
        <w:spacing w:before="0" w:after="0" w:line="276" w:lineRule="auto"/>
        <w:ind w:left="426" w:hanging="284"/>
        <w:rPr>
          <w:rFonts w:asciiTheme="minorHAnsi" w:hAnsiTheme="minorHAnsi" w:cs="Arial"/>
          <w:color w:val="17365D" w:themeColor="text2" w:themeShade="BF"/>
          <w:sz w:val="20"/>
          <w:lang w:eastAsia="en-GB"/>
        </w:rPr>
      </w:pPr>
      <w:r>
        <w:rPr>
          <w:rFonts w:asciiTheme="minorHAnsi" w:hAnsiTheme="minorHAnsi" w:cs="Arial"/>
          <w:color w:val="17365D" w:themeColor="text2" w:themeShade="BF"/>
          <w:sz w:val="20"/>
          <w:lang w:eastAsia="en-GB"/>
        </w:rPr>
        <w:t>Visit the</w:t>
      </w:r>
      <w:r w:rsidR="00543BD5" w:rsidRP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Information Services </w:t>
      </w:r>
      <w:r>
        <w:rPr>
          <w:rFonts w:asciiTheme="minorHAnsi" w:hAnsiTheme="minorHAnsi" w:cs="Arial"/>
          <w:color w:val="17365D" w:themeColor="text2" w:themeShade="BF"/>
          <w:sz w:val="20"/>
          <w:lang w:eastAsia="en-GB"/>
        </w:rPr>
        <w:t>Helpdesk</w:t>
      </w:r>
      <w:r w:rsidR="00543BD5" w:rsidRP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>, which is located on the ground floor in The Library at Queen’s.</w:t>
      </w:r>
      <w:r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 (</w:t>
      </w:r>
      <w:r w:rsidRPr="00C20586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Note:</w:t>
      </w:r>
      <w:r w:rsidR="0011348E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Y</w:t>
      </w:r>
      <w:r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ou must bring your staff card with you).  </w:t>
      </w:r>
    </w:p>
    <w:p w:rsidR="00543BD5" w:rsidRPr="001F1A10" w:rsidRDefault="00543BD5" w:rsidP="0008319C">
      <w:pPr>
        <w:spacing w:before="120" w:after="120"/>
        <w:rPr>
          <w:rFonts w:asciiTheme="minorHAnsi" w:hAnsiTheme="minorHAnsi" w:cs="Arial"/>
          <w:b/>
          <w:color w:val="17365D" w:themeColor="text2" w:themeShade="BF"/>
          <w:szCs w:val="24"/>
          <w:lang w:eastAsia="en-GB"/>
        </w:rPr>
      </w:pPr>
      <w:r w:rsidRPr="001F1A10">
        <w:rPr>
          <w:rFonts w:asciiTheme="minorHAnsi" w:hAnsiTheme="minorHAnsi" w:cs="Arial"/>
          <w:b/>
          <w:color w:val="17365D" w:themeColor="text2" w:themeShade="BF"/>
          <w:szCs w:val="24"/>
          <w:lang w:eastAsia="en-GB"/>
        </w:rPr>
        <w:t>How do I Vote?</w:t>
      </w:r>
    </w:p>
    <w:p w:rsidR="006C5603" w:rsidRPr="0008319C" w:rsidRDefault="00543BD5" w:rsidP="00BF3C13">
      <w:pPr>
        <w:spacing w:before="120" w:after="0"/>
        <w:rPr>
          <w:rFonts w:asciiTheme="minorHAnsi" w:hAnsiTheme="minorHAnsi" w:cs="Arial"/>
          <w:color w:val="17365D" w:themeColor="text2" w:themeShade="BF"/>
          <w:sz w:val="20"/>
          <w:lang w:eastAsia="en-GB"/>
        </w:rPr>
      </w:pPr>
      <w:r w:rsidRP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When you have your </w:t>
      </w:r>
      <w:r w:rsidR="00A404CD" w:rsidRP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Queen’s </w:t>
      </w:r>
      <w:r w:rsidRP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username and password, you are then ready to cast your vote.  </w:t>
      </w:r>
      <w:r w:rsidR="006C5603" w:rsidRPr="0008319C">
        <w:rPr>
          <w:rFonts w:asciiTheme="minorHAnsi" w:hAnsiTheme="minorHAnsi" w:cs="Arial"/>
          <w:color w:val="17365D" w:themeColor="text2" w:themeShade="BF"/>
          <w:sz w:val="20"/>
          <w:lang w:eastAsia="en-GB"/>
        </w:rPr>
        <w:t>Access to computer facilities and assistance with online voting has been made available in the following areas:</w:t>
      </w:r>
    </w:p>
    <w:p w:rsidR="006C5603" w:rsidRPr="00BF3C13" w:rsidRDefault="006C5603" w:rsidP="006C5603">
      <w:pPr>
        <w:pStyle w:val="ListParagraph"/>
        <w:ind w:left="360"/>
        <w:rPr>
          <w:rFonts w:asciiTheme="minorHAnsi" w:hAnsiTheme="minorHAnsi"/>
          <w:color w:val="1F497D" w:themeColor="text2"/>
          <w:sz w:val="2"/>
          <w:szCs w:val="22"/>
        </w:rPr>
      </w:pPr>
    </w:p>
    <w:p w:rsidR="006C5603" w:rsidRPr="006C5603" w:rsidRDefault="006C5603" w:rsidP="006C5603">
      <w:pPr>
        <w:pStyle w:val="ListParagraph"/>
        <w:numPr>
          <w:ilvl w:val="0"/>
          <w:numId w:val="38"/>
        </w:numPr>
        <w:spacing w:before="0" w:after="200" w:line="276" w:lineRule="auto"/>
        <w:rPr>
          <w:rFonts w:asciiTheme="minorHAnsi" w:hAnsiTheme="minorHAnsi"/>
          <w:color w:val="1F497D" w:themeColor="text2"/>
          <w:sz w:val="20"/>
          <w:szCs w:val="22"/>
        </w:rPr>
      </w:pPr>
      <w:r w:rsidRPr="006C5603">
        <w:rPr>
          <w:rFonts w:asciiTheme="minorHAnsi" w:hAnsiTheme="minorHAnsi"/>
          <w:color w:val="1F497D" w:themeColor="text2"/>
          <w:sz w:val="20"/>
          <w:szCs w:val="22"/>
        </w:rPr>
        <w:t>The Library at Queen’s</w:t>
      </w:r>
    </w:p>
    <w:p w:rsidR="006C5603" w:rsidRPr="006C5603" w:rsidRDefault="006C5603" w:rsidP="006C5603">
      <w:pPr>
        <w:pStyle w:val="ListParagraph"/>
        <w:numPr>
          <w:ilvl w:val="0"/>
          <w:numId w:val="38"/>
        </w:numPr>
        <w:spacing w:before="0" w:after="200" w:line="276" w:lineRule="auto"/>
        <w:rPr>
          <w:rFonts w:asciiTheme="minorHAnsi" w:hAnsiTheme="minorHAnsi"/>
          <w:color w:val="1F497D" w:themeColor="text2"/>
          <w:sz w:val="20"/>
          <w:szCs w:val="22"/>
        </w:rPr>
      </w:pPr>
      <w:r w:rsidRPr="006C5603">
        <w:rPr>
          <w:rFonts w:asciiTheme="minorHAnsi" w:hAnsiTheme="minorHAnsi"/>
          <w:color w:val="1F497D" w:themeColor="text2"/>
          <w:sz w:val="20"/>
          <w:szCs w:val="22"/>
        </w:rPr>
        <w:t>PEC offices</w:t>
      </w:r>
    </w:p>
    <w:p w:rsidR="006C5603" w:rsidRPr="006C5603" w:rsidRDefault="006C5603" w:rsidP="006C5603">
      <w:pPr>
        <w:pStyle w:val="ListParagraph"/>
        <w:numPr>
          <w:ilvl w:val="0"/>
          <w:numId w:val="38"/>
        </w:numPr>
        <w:spacing w:before="0" w:after="200" w:line="276" w:lineRule="auto"/>
        <w:rPr>
          <w:rFonts w:asciiTheme="minorHAnsi" w:hAnsiTheme="minorHAnsi"/>
          <w:color w:val="1F497D" w:themeColor="text2"/>
          <w:sz w:val="20"/>
          <w:szCs w:val="22"/>
        </w:rPr>
      </w:pPr>
      <w:r w:rsidRPr="006C5603">
        <w:rPr>
          <w:rFonts w:asciiTheme="minorHAnsi" w:hAnsiTheme="minorHAnsi"/>
          <w:color w:val="1F497D" w:themeColor="text2"/>
          <w:sz w:val="20"/>
          <w:szCs w:val="22"/>
        </w:rPr>
        <w:t>All student compute</w:t>
      </w:r>
      <w:bookmarkStart w:id="0" w:name="_GoBack"/>
      <w:bookmarkEnd w:id="0"/>
      <w:r w:rsidRPr="006C5603">
        <w:rPr>
          <w:rFonts w:asciiTheme="minorHAnsi" w:hAnsiTheme="minorHAnsi"/>
          <w:color w:val="1F497D" w:themeColor="text2"/>
          <w:sz w:val="20"/>
          <w:szCs w:val="22"/>
        </w:rPr>
        <w:t>r labs</w:t>
      </w:r>
    </w:p>
    <w:p w:rsidR="00A404CD" w:rsidRPr="001F1A10" w:rsidRDefault="005D0DE2" w:rsidP="006C5603">
      <w:pPr>
        <w:rPr>
          <w:rFonts w:asciiTheme="minorHAnsi" w:hAnsiTheme="minorHAnsi" w:cs="Arial"/>
          <w:color w:val="17365D" w:themeColor="text2" w:themeShade="BF"/>
          <w:sz w:val="20"/>
          <w:lang w:eastAsia="en-GB"/>
        </w:rPr>
      </w:pPr>
      <w:r>
        <w:rPr>
          <w:rFonts w:asciiTheme="minorHAnsi" w:hAnsiTheme="minorHAnsi" w:cs="Arial"/>
          <w:b/>
          <w:noProof/>
          <w:color w:val="17365D" w:themeColor="text2" w:themeShade="B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10A50" wp14:editId="593559BB">
                <wp:simplePos x="0" y="0"/>
                <wp:positionH relativeFrom="column">
                  <wp:posOffset>-125844</wp:posOffset>
                </wp:positionH>
                <wp:positionV relativeFrom="paragraph">
                  <wp:posOffset>-116006</wp:posOffset>
                </wp:positionV>
                <wp:extent cx="3387090" cy="9580728"/>
                <wp:effectExtent l="0" t="0" r="22860" b="2095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7090" cy="95807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F68FC" id="Rectangle 12" o:spid="_x0000_s1026" style="position:absolute;margin-left:-9.9pt;margin-top:-9.15pt;width:266.7pt;height:75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" filled="f" strokecolor="#17365d [2415]"/>
            </w:pict>
          </mc:Fallback>
        </mc:AlternateContent>
      </w:r>
      <w:r w:rsidR="00BF3C13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L</w:t>
      </w:r>
      <w:r w:rsidR="00543BD5" w:rsidRPr="001F1A10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ogin</w:t>
      </w:r>
      <w:r w:rsidR="00543BD5" w:rsidRP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to you</w:t>
      </w:r>
      <w:r w:rsidR="00A404CD" w:rsidRP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>r computer (</w:t>
      </w:r>
      <w:r w:rsidR="00A404CD" w:rsidRPr="001F1A10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Note:</w:t>
      </w:r>
      <w:r w:rsidR="00A404CD" w:rsidRP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</w:t>
      </w:r>
      <w:r w:rsidR="0011348E">
        <w:rPr>
          <w:rFonts w:asciiTheme="minorHAnsi" w:hAnsiTheme="minorHAnsi" w:cs="Arial"/>
          <w:color w:val="17365D" w:themeColor="text2" w:themeShade="BF"/>
          <w:sz w:val="20"/>
          <w:lang w:eastAsia="en-GB"/>
        </w:rPr>
        <w:t>Y</w:t>
      </w:r>
      <w:r w:rsidR="00C20586">
        <w:rPr>
          <w:rFonts w:asciiTheme="minorHAnsi" w:hAnsiTheme="minorHAnsi" w:cs="Arial"/>
          <w:color w:val="17365D" w:themeColor="text2" w:themeShade="BF"/>
          <w:sz w:val="20"/>
          <w:lang w:eastAsia="en-GB"/>
        </w:rPr>
        <w:t>ou can also login to a computer using your username and password in any of the Student Computer</w:t>
      </w:r>
      <w:r w:rsidR="00657CEB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Centres</w:t>
      </w:r>
      <w:r w:rsidR="00C20586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on campus</w:t>
      </w:r>
      <w:r w:rsidR="00A404CD" w:rsidRP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>)</w:t>
      </w:r>
      <w:r w:rsidR="00263F63" w:rsidRP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>.</w:t>
      </w:r>
    </w:p>
    <w:p w:rsidR="002E7DD0" w:rsidRDefault="005D0DE2" w:rsidP="0008319C">
      <w:pPr>
        <w:pStyle w:val="ListParagraph"/>
        <w:numPr>
          <w:ilvl w:val="0"/>
          <w:numId w:val="34"/>
        </w:numPr>
        <w:spacing w:before="0" w:after="0" w:line="276" w:lineRule="auto"/>
        <w:ind w:left="426" w:hanging="284"/>
        <w:rPr>
          <w:rFonts w:asciiTheme="minorHAnsi" w:hAnsiTheme="minorHAnsi" w:cs="Arial"/>
          <w:color w:val="17365D" w:themeColor="text2" w:themeShade="BF"/>
          <w:sz w:val="20"/>
          <w:lang w:eastAsia="en-GB"/>
        </w:rPr>
      </w:pPr>
      <w:r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Log in to Queen’s Online </w:t>
      </w:r>
      <w:r w:rsidR="00543BD5" w:rsidRP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Open </w:t>
      </w:r>
      <w:r w:rsidR="002E7DD0">
        <w:rPr>
          <w:rFonts w:asciiTheme="minorHAnsi" w:hAnsiTheme="minorHAnsi" w:cs="Arial"/>
          <w:color w:val="17365D" w:themeColor="text2" w:themeShade="BF"/>
          <w:sz w:val="20"/>
          <w:lang w:eastAsia="en-GB"/>
        </w:rPr>
        <w:t>via the Queen’s homepage.</w:t>
      </w:r>
      <w:r w:rsid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 </w:t>
      </w:r>
    </w:p>
    <w:p w:rsidR="002E7DD0" w:rsidRDefault="002E7DD0" w:rsidP="002C5A55">
      <w:pPr>
        <w:pStyle w:val="ListParagraph"/>
        <w:spacing w:before="0" w:after="0" w:line="276" w:lineRule="auto"/>
        <w:ind w:left="426"/>
        <w:rPr>
          <w:rFonts w:asciiTheme="minorHAnsi" w:hAnsiTheme="minorHAnsi" w:cs="Arial"/>
          <w:color w:val="17365D" w:themeColor="text2" w:themeShade="BF"/>
          <w:sz w:val="20"/>
          <w:lang w:eastAsia="en-GB"/>
        </w:rPr>
      </w:pPr>
    </w:p>
    <w:p w:rsidR="00543BD5" w:rsidRPr="001F1A10" w:rsidRDefault="00263F63" w:rsidP="0008319C">
      <w:pPr>
        <w:pStyle w:val="ListParagraph"/>
        <w:numPr>
          <w:ilvl w:val="0"/>
          <w:numId w:val="34"/>
        </w:numPr>
        <w:spacing w:before="0" w:after="0" w:line="276" w:lineRule="auto"/>
        <w:ind w:left="426" w:hanging="284"/>
        <w:rPr>
          <w:rFonts w:asciiTheme="minorHAnsi" w:hAnsiTheme="minorHAnsi" w:cs="Arial"/>
          <w:color w:val="17365D" w:themeColor="text2" w:themeShade="BF"/>
          <w:sz w:val="20"/>
          <w:lang w:eastAsia="en-GB"/>
        </w:rPr>
      </w:pPr>
      <w:r w:rsidRP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You will be prompted </w:t>
      </w:r>
      <w:r w:rsid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for </w:t>
      </w:r>
      <w:r w:rsidRP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>a username and password (see Figure 1).</w:t>
      </w:r>
      <w:r w:rsidR="00A404CD" w:rsidRPr="001F1A10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</w:t>
      </w:r>
      <w:r w:rsidR="00543BD5" w:rsidRPr="001F1A10">
        <w:rPr>
          <w:sz w:val="20"/>
        </w:rPr>
        <w:t xml:space="preserve">  </w:t>
      </w:r>
    </w:p>
    <w:p w:rsidR="001F1A10" w:rsidRDefault="00BF3C13" w:rsidP="00652F5D">
      <w:pPr>
        <w:spacing w:before="120" w:after="120"/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</w:pPr>
      <w:r>
        <w:rPr>
          <w:rFonts w:asciiTheme="minorHAnsi" w:hAnsiTheme="minorHAnsi" w:cs="Arial"/>
          <w:b/>
          <w:noProof/>
          <w:color w:val="17365D" w:themeColor="text2" w:themeShade="BF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03D63" wp14:editId="5FFFF2BA">
                <wp:simplePos x="0" y="0"/>
                <wp:positionH relativeFrom="column">
                  <wp:posOffset>2044150</wp:posOffset>
                </wp:positionH>
                <wp:positionV relativeFrom="paragraph">
                  <wp:posOffset>76247</wp:posOffset>
                </wp:positionV>
                <wp:extent cx="934085" cy="419100"/>
                <wp:effectExtent l="342900" t="0" r="18415" b="9334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4085" cy="419100"/>
                        </a:xfrm>
                        <a:prstGeom prst="borderCallout2">
                          <a:avLst>
                            <a:gd name="adj1" fmla="val 27273"/>
                            <a:gd name="adj2" fmla="val -8157"/>
                            <a:gd name="adj3" fmla="val 27273"/>
                            <a:gd name="adj4" fmla="val -22162"/>
                            <a:gd name="adj5" fmla="val 316690"/>
                            <a:gd name="adj6" fmla="val -347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  <a:alpha val="39999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64BE" w:rsidRPr="001F1A10" w:rsidRDefault="004564BE" w:rsidP="001F1A10">
                            <w:pPr>
                              <w:spacing w:before="0" w:after="0"/>
                              <w:rPr>
                                <w:rFonts w:asciiTheme="minorHAnsi" w:hAnsiTheme="minorHAnsi" w:cs="Arial"/>
                                <w:color w:val="17365D" w:themeColor="text2" w:themeShade="BF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17365D" w:themeColor="text2" w:themeShade="BF"/>
                                <w:sz w:val="20"/>
                                <w:lang w:eastAsia="en-GB"/>
                              </w:rPr>
                              <w:t xml:space="preserve">Username and Password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03D63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7" o:spid="_x0000_s1026" type="#_x0000_t48" style="position:absolute;margin-left:160.95pt;margin-top:6pt;width:73.5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" adj="-7505,68405,-4787,5891,-1762,5891" filled="f" fillcolor="#d8d8d8 [2732]">
                <v:fill opacity="26214f"/>
                <v:textbox>
                  <w:txbxContent>
                    <w:p w:rsidR="004564BE" w:rsidRPr="001F1A10" w:rsidRDefault="004564BE" w:rsidP="001F1A10">
                      <w:pPr>
                        <w:spacing w:before="0" w:after="0"/>
                        <w:rPr>
                          <w:rFonts w:asciiTheme="minorHAnsi" w:hAnsiTheme="minorHAnsi" w:cs="Arial"/>
                          <w:color w:val="17365D" w:themeColor="text2" w:themeShade="BF"/>
                          <w:sz w:val="20"/>
                          <w:lang w:eastAsia="en-GB"/>
                        </w:rPr>
                      </w:pPr>
                      <w:r>
                        <w:rPr>
                          <w:rFonts w:asciiTheme="minorHAnsi" w:hAnsiTheme="minorHAnsi" w:cs="Arial"/>
                          <w:color w:val="17365D" w:themeColor="text2" w:themeShade="BF"/>
                          <w:sz w:val="20"/>
                          <w:lang w:eastAsia="en-GB"/>
                        </w:rPr>
                        <w:t xml:space="preserve">Username and Password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63F63" w:rsidRPr="001F1A10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Figure 1</w:t>
      </w:r>
    </w:p>
    <w:p w:rsidR="00BF3C13" w:rsidRPr="001F1A10" w:rsidRDefault="00BF3C13" w:rsidP="00652F5D">
      <w:pPr>
        <w:spacing w:before="120" w:after="120"/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</w:pPr>
    </w:p>
    <w:p w:rsidR="00543BD5" w:rsidRPr="00263F63" w:rsidRDefault="002E7DD0" w:rsidP="00657CEB">
      <w:pPr>
        <w:jc w:val="center"/>
        <w:rPr>
          <w:rFonts w:asciiTheme="minorHAnsi" w:hAnsiTheme="minorHAnsi" w:cs="Arial"/>
          <w:color w:val="17365D" w:themeColor="text2" w:themeShade="BF"/>
          <w:sz w:val="18"/>
          <w:szCs w:val="18"/>
          <w:lang w:eastAsia="en-GB"/>
        </w:rPr>
      </w:pPr>
      <w:r>
        <w:rPr>
          <w:noProof/>
          <w:lang w:eastAsia="en-GB"/>
        </w:rPr>
        <w:drawing>
          <wp:inline distT="0" distB="0" distL="0" distR="0" wp14:anchorId="790FBBD5" wp14:editId="6BA5DAA7">
            <wp:extent cx="2905622" cy="1991948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964" cy="200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C13" w:rsidRDefault="00BF3C13" w:rsidP="00BF3C13">
      <w:pPr>
        <w:pStyle w:val="ListParagraph"/>
        <w:ind w:left="426"/>
        <w:rPr>
          <w:rFonts w:asciiTheme="minorHAnsi" w:hAnsiTheme="minorHAnsi" w:cs="Arial"/>
          <w:color w:val="17365D" w:themeColor="text2" w:themeShade="BF"/>
          <w:sz w:val="20"/>
          <w:lang w:eastAsia="en-GB"/>
        </w:rPr>
      </w:pPr>
    </w:p>
    <w:p w:rsidR="002E7DD0" w:rsidRDefault="00687F85" w:rsidP="002E7DD0">
      <w:pPr>
        <w:pStyle w:val="ListParagraph"/>
        <w:numPr>
          <w:ilvl w:val="0"/>
          <w:numId w:val="35"/>
        </w:numPr>
        <w:ind w:left="426" w:hanging="284"/>
        <w:rPr>
          <w:rFonts w:asciiTheme="minorHAnsi" w:hAnsiTheme="minorHAnsi" w:cs="Arial"/>
          <w:color w:val="17365D" w:themeColor="text2" w:themeShade="BF"/>
          <w:sz w:val="20"/>
          <w:lang w:eastAsia="en-GB"/>
        </w:rPr>
      </w:pPr>
      <w:r w:rsidRPr="003D1F07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In the </w:t>
      </w:r>
      <w:r w:rsidRPr="00652F5D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Username</w:t>
      </w:r>
      <w:r w:rsidRPr="003D1F07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field, you </w:t>
      </w:r>
      <w:r w:rsidRPr="003D1F07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must</w:t>
      </w:r>
      <w:r w:rsidRPr="003D1F07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type </w:t>
      </w:r>
      <w:r w:rsidRPr="003D1F07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ads\</w:t>
      </w:r>
      <w:r w:rsidRPr="003D1F07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in front of your username (</w:t>
      </w:r>
      <w:r w:rsidRPr="0098267F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Note:</w:t>
      </w:r>
      <w:r w:rsidRPr="003D1F07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your username is your staff number). </w:t>
      </w:r>
    </w:p>
    <w:p w:rsidR="002E7DD0" w:rsidRPr="002E7DD0" w:rsidRDefault="002E7DD0" w:rsidP="002E7DD0">
      <w:pPr>
        <w:pStyle w:val="ListParagraph"/>
        <w:ind w:left="426"/>
        <w:rPr>
          <w:rFonts w:asciiTheme="minorHAnsi" w:hAnsiTheme="minorHAnsi" w:cs="Arial"/>
          <w:color w:val="17365D" w:themeColor="text2" w:themeShade="BF"/>
          <w:sz w:val="20"/>
          <w:lang w:eastAsia="en-GB"/>
        </w:rPr>
      </w:pPr>
    </w:p>
    <w:p w:rsidR="00687F85" w:rsidRPr="003D1F07" w:rsidRDefault="00687F85" w:rsidP="0008319C">
      <w:pPr>
        <w:pStyle w:val="ListParagraph"/>
        <w:numPr>
          <w:ilvl w:val="0"/>
          <w:numId w:val="35"/>
        </w:numPr>
        <w:ind w:left="426" w:hanging="284"/>
        <w:rPr>
          <w:rFonts w:asciiTheme="minorHAnsi" w:hAnsiTheme="minorHAnsi" w:cs="Arial"/>
          <w:color w:val="17365D" w:themeColor="text2" w:themeShade="BF"/>
          <w:sz w:val="20"/>
          <w:lang w:eastAsia="en-GB"/>
        </w:rPr>
      </w:pPr>
      <w:r w:rsidRPr="003D1F07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In the </w:t>
      </w:r>
      <w:r w:rsidRPr="00652F5D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Password</w:t>
      </w:r>
      <w:r w:rsidRPr="003D1F07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field, type your password and click on the </w:t>
      </w:r>
      <w:r w:rsidRPr="00652F5D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OK</w:t>
      </w:r>
      <w:r w:rsidRPr="003D1F07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button.  </w:t>
      </w:r>
      <w:r w:rsidR="006711F3">
        <w:rPr>
          <w:rFonts w:asciiTheme="minorHAnsi" w:hAnsiTheme="minorHAnsi" w:cs="Arial"/>
          <w:color w:val="17365D" w:themeColor="text2" w:themeShade="BF"/>
          <w:sz w:val="20"/>
          <w:lang w:eastAsia="en-GB"/>
        </w:rPr>
        <w:t>Your</w:t>
      </w:r>
      <w:r w:rsidRPr="003D1F07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Queen’s Online homepage will be displayed (see Figure 2). </w:t>
      </w:r>
    </w:p>
    <w:p w:rsidR="004564BE" w:rsidRDefault="00687F85" w:rsidP="00687F85">
      <w:pPr>
        <w:rPr>
          <w:rFonts w:asciiTheme="minorHAnsi" w:hAnsiTheme="minorHAnsi" w:cs="Arial"/>
          <w:color w:val="17365D" w:themeColor="text2" w:themeShade="BF"/>
          <w:sz w:val="20"/>
          <w:lang w:eastAsia="en-GB"/>
        </w:rPr>
      </w:pPr>
      <w:r w:rsidRPr="003D1F07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Note:</w:t>
      </w:r>
      <w:r w:rsidRPr="003D1F07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If you have any problems logging in using your username and password, please contact the Information Services Helpdesk on ext: 3760. </w:t>
      </w:r>
    </w:p>
    <w:p w:rsidR="0008319C" w:rsidRDefault="004564BE" w:rsidP="000F1D68">
      <w:pPr>
        <w:pStyle w:val="ListParagraph"/>
        <w:ind w:left="0"/>
        <w:rPr>
          <w:rFonts w:asciiTheme="minorHAnsi" w:hAnsiTheme="minorHAnsi" w:cs="Arial"/>
          <w:color w:val="17365D" w:themeColor="text2" w:themeShade="BF"/>
          <w:sz w:val="20"/>
          <w:lang w:eastAsia="en-GB"/>
        </w:rPr>
      </w:pPr>
      <w:r w:rsidRPr="00652F5D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In the </w:t>
      </w:r>
      <w:r w:rsidRPr="00652F5D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My Services</w:t>
      </w:r>
      <w:r w:rsidRPr="00652F5D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</w:t>
      </w:r>
      <w:r w:rsidRPr="0089081F">
        <w:rPr>
          <w:rFonts w:asciiTheme="minorHAnsi" w:hAnsiTheme="minorHAnsi" w:cs="Arial"/>
          <w:color w:val="1F497D" w:themeColor="text2"/>
          <w:sz w:val="20"/>
          <w:lang w:eastAsia="en-GB"/>
        </w:rPr>
        <w:t>section</w:t>
      </w:r>
      <w:r w:rsidRPr="00652F5D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(see Figure 2), under the heading </w:t>
      </w:r>
      <w:r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</w:t>
      </w:r>
      <w:r w:rsidRPr="00652F5D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Other</w:t>
      </w:r>
      <w:r w:rsidRPr="00652F5D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, click on the </w:t>
      </w:r>
      <w:r w:rsidRPr="00652F5D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Online Voting</w:t>
      </w:r>
      <w:r w:rsidRPr="00652F5D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application</w:t>
      </w:r>
      <w:r w:rsidR="0008319C">
        <w:rPr>
          <w:rFonts w:asciiTheme="minorHAnsi" w:hAnsiTheme="minorHAnsi" w:cs="Arial"/>
          <w:color w:val="17365D" w:themeColor="text2" w:themeShade="BF"/>
          <w:sz w:val="20"/>
          <w:lang w:eastAsia="en-GB"/>
        </w:rPr>
        <w:t>.</w:t>
      </w:r>
    </w:p>
    <w:p w:rsidR="002E7DD0" w:rsidRDefault="002E7DD0" w:rsidP="000F1D68">
      <w:pPr>
        <w:pStyle w:val="ListParagraph"/>
        <w:ind w:left="0"/>
        <w:rPr>
          <w:rFonts w:asciiTheme="minorHAnsi" w:hAnsiTheme="minorHAnsi" w:cs="Arial"/>
          <w:color w:val="17365D" w:themeColor="text2" w:themeShade="BF"/>
          <w:sz w:val="20"/>
          <w:lang w:eastAsia="en-GB"/>
        </w:rPr>
      </w:pPr>
    </w:p>
    <w:p w:rsidR="009A385F" w:rsidRDefault="00BF3C13" w:rsidP="000F1D68">
      <w:pPr>
        <w:pStyle w:val="ListParagraph"/>
        <w:ind w:left="0"/>
        <w:rPr>
          <w:rFonts w:asciiTheme="minorHAnsi" w:hAnsiTheme="minorHAnsi" w:cs="Arial"/>
          <w:color w:val="17365D" w:themeColor="text2" w:themeShade="BF"/>
          <w:sz w:val="20"/>
          <w:lang w:eastAsia="en-GB"/>
        </w:rPr>
      </w:pPr>
      <w:r w:rsidRPr="002E7DD0">
        <w:rPr>
          <w:rFonts w:asciiTheme="minorHAnsi" w:hAnsiTheme="minorHAnsi" w:cs="Arial"/>
          <w:b/>
          <w:noProof/>
          <w:color w:val="17365D" w:themeColor="text2" w:themeShade="BF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3B9457" wp14:editId="46B6A14D">
                <wp:simplePos x="0" y="0"/>
                <wp:positionH relativeFrom="column">
                  <wp:posOffset>1621070</wp:posOffset>
                </wp:positionH>
                <wp:positionV relativeFrom="paragraph">
                  <wp:posOffset>1321321</wp:posOffset>
                </wp:positionV>
                <wp:extent cx="822960" cy="285750"/>
                <wp:effectExtent l="1447800" t="609600" r="15240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60" cy="285750"/>
                        </a:xfrm>
                        <a:prstGeom prst="borderCallout2">
                          <a:avLst>
                            <a:gd name="adj1" fmla="val 40000"/>
                            <a:gd name="adj2" fmla="val -9259"/>
                            <a:gd name="adj3" fmla="val 40000"/>
                            <a:gd name="adj4" fmla="val -55940"/>
                            <a:gd name="adj5" fmla="val -209900"/>
                            <a:gd name="adj6" fmla="val -1757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  <a:alpha val="39999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6093" w:rsidRPr="001F1A10" w:rsidRDefault="00FC6093" w:rsidP="00FC6093">
                            <w:pPr>
                              <w:spacing w:before="0" w:after="0"/>
                              <w:rPr>
                                <w:rFonts w:asciiTheme="minorHAnsi" w:hAnsiTheme="minorHAnsi" w:cs="Arial"/>
                                <w:color w:val="17365D" w:themeColor="text2" w:themeShade="BF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17365D" w:themeColor="text2" w:themeShade="BF"/>
                                <w:sz w:val="20"/>
                                <w:lang w:eastAsia="en-GB"/>
                              </w:rPr>
                              <w:t>My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B9457" id="AutoShape 20" o:spid="_x0000_s1027" type="#_x0000_t48" style="position:absolute;margin-left:127.65pt;margin-top:104.05pt;width:64.8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" adj="-37963,-45338,-12083,8640,-2000,8640" filled="f" fillcolor="#d8d8d8 [2732]">
                <v:fill opacity="26214f"/>
                <v:textbox>
                  <w:txbxContent>
                    <w:p w:rsidR="00FC6093" w:rsidRPr="001F1A10" w:rsidRDefault="00FC6093" w:rsidP="00FC6093">
                      <w:pPr>
                        <w:spacing w:before="0" w:after="0"/>
                        <w:rPr>
                          <w:rFonts w:asciiTheme="minorHAnsi" w:hAnsiTheme="minorHAnsi" w:cs="Arial"/>
                          <w:color w:val="17365D" w:themeColor="text2" w:themeShade="BF"/>
                          <w:sz w:val="20"/>
                          <w:lang w:eastAsia="en-GB"/>
                        </w:rPr>
                      </w:pPr>
                      <w:r>
                        <w:rPr>
                          <w:rFonts w:asciiTheme="minorHAnsi" w:hAnsiTheme="minorHAnsi" w:cs="Arial"/>
                          <w:color w:val="17365D" w:themeColor="text2" w:themeShade="BF"/>
                          <w:sz w:val="20"/>
                          <w:lang w:eastAsia="en-GB"/>
                        </w:rPr>
                        <w:t>My Services</w:t>
                      </w:r>
                    </w:p>
                  </w:txbxContent>
                </v:textbox>
              </v:shape>
            </w:pict>
          </mc:Fallback>
        </mc:AlternateContent>
      </w:r>
      <w:r w:rsidR="009A385F" w:rsidRPr="002E7DD0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Figure 2</w:t>
      </w:r>
      <w:r w:rsidR="004564BE">
        <w:rPr>
          <w:rFonts w:asciiTheme="minorHAnsi" w:hAnsiTheme="minorHAnsi" w:cs="Arial"/>
          <w:noProof/>
          <w:color w:val="17365D" w:themeColor="text2" w:themeShade="BF"/>
          <w:sz w:val="18"/>
          <w:szCs w:val="18"/>
          <w:lang w:eastAsia="en-GB"/>
        </w:rPr>
        <w:drawing>
          <wp:inline distT="0" distB="0" distL="0" distR="0" wp14:anchorId="6756DCB0" wp14:editId="0A5D445A">
            <wp:extent cx="3002507" cy="1969485"/>
            <wp:effectExtent l="19050" t="19050" r="26670" b="12065"/>
            <wp:docPr id="5" name="Picture 3" descr="QOL 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OL Hom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524" cy="19767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E7DD0" w:rsidRPr="003D1F07" w:rsidRDefault="00A94E68" w:rsidP="000F1D68">
      <w:pPr>
        <w:pStyle w:val="ListParagraph"/>
        <w:ind w:left="0"/>
        <w:rPr>
          <w:rFonts w:asciiTheme="minorHAnsi" w:hAnsiTheme="minorHAnsi" w:cs="Arial"/>
          <w:color w:val="17365D" w:themeColor="text2" w:themeShade="BF"/>
          <w:sz w:val="20"/>
          <w:lang w:eastAsia="en-GB"/>
        </w:rPr>
      </w:pPr>
      <w:r w:rsidRPr="002E7DD0">
        <w:rPr>
          <w:rFonts w:asciiTheme="minorHAnsi" w:hAnsiTheme="minorHAnsi" w:cs="Arial"/>
          <w:b/>
          <w:noProof/>
          <w:color w:val="17365D" w:themeColor="text2" w:themeShade="BF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92B40F" wp14:editId="3B12A7B3">
                <wp:simplePos x="0" y="0"/>
                <wp:positionH relativeFrom="column">
                  <wp:posOffset>1730252</wp:posOffset>
                </wp:positionH>
                <wp:positionV relativeFrom="paragraph">
                  <wp:posOffset>39588</wp:posOffset>
                </wp:positionV>
                <wp:extent cx="727710" cy="409575"/>
                <wp:effectExtent l="1428750" t="571500" r="15240" b="2857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" cy="409575"/>
                        </a:xfrm>
                        <a:prstGeom prst="borderCallout2">
                          <a:avLst>
                            <a:gd name="adj1" fmla="val 27907"/>
                            <a:gd name="adj2" fmla="val -10472"/>
                            <a:gd name="adj3" fmla="val 27907"/>
                            <a:gd name="adj4" fmla="val -66491"/>
                            <a:gd name="adj5" fmla="val -136675"/>
                            <a:gd name="adj6" fmla="val -1953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  <a:alpha val="39999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6093" w:rsidRPr="001F1A10" w:rsidRDefault="00FC6093" w:rsidP="00FC6093">
                            <w:pPr>
                              <w:spacing w:before="0" w:after="0"/>
                              <w:rPr>
                                <w:rFonts w:asciiTheme="minorHAnsi" w:hAnsiTheme="minorHAnsi" w:cs="Arial"/>
                                <w:color w:val="17365D" w:themeColor="text2" w:themeShade="BF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17365D" w:themeColor="text2" w:themeShade="BF"/>
                                <w:sz w:val="20"/>
                                <w:lang w:eastAsia="en-GB"/>
                              </w:rPr>
                              <w:t>Online Voting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2B40F" id="AutoShape 21" o:spid="_x0000_s1028" type="#_x0000_t48" style="position:absolute;margin-left:136.25pt;margin-top:3.1pt;width:57.3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" adj="-42197,-29522,-14362,6028,-2262,6028" filled="f" fillcolor="#d8d8d8 [2732]">
                <v:fill opacity="26214f"/>
                <v:textbox>
                  <w:txbxContent>
                    <w:p w:rsidR="00FC6093" w:rsidRPr="001F1A10" w:rsidRDefault="00FC6093" w:rsidP="00FC6093">
                      <w:pPr>
                        <w:spacing w:before="0" w:after="0"/>
                        <w:rPr>
                          <w:rFonts w:asciiTheme="minorHAnsi" w:hAnsiTheme="minorHAnsi" w:cs="Arial"/>
                          <w:color w:val="17365D" w:themeColor="text2" w:themeShade="BF"/>
                          <w:sz w:val="20"/>
                          <w:lang w:eastAsia="en-GB"/>
                        </w:rPr>
                      </w:pPr>
                      <w:r>
                        <w:rPr>
                          <w:rFonts w:asciiTheme="minorHAnsi" w:hAnsiTheme="minorHAnsi" w:cs="Arial"/>
                          <w:color w:val="17365D" w:themeColor="text2" w:themeShade="BF"/>
                          <w:sz w:val="20"/>
                          <w:lang w:eastAsia="en-GB"/>
                        </w:rPr>
                        <w:t>Online Voting</w:t>
                      </w:r>
                    </w:p>
                  </w:txbxContent>
                </v:textbox>
              </v:shape>
            </w:pict>
          </mc:Fallback>
        </mc:AlternateContent>
      </w:r>
    </w:p>
    <w:p w:rsidR="001106E2" w:rsidRPr="004564BE" w:rsidRDefault="00BF3C13" w:rsidP="004564BE">
      <w:pPr>
        <w:pStyle w:val="Heading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66D7A" wp14:editId="1DE2E87E">
                <wp:simplePos x="0" y="0"/>
                <wp:positionH relativeFrom="column">
                  <wp:posOffset>-38422</wp:posOffset>
                </wp:positionH>
                <wp:positionV relativeFrom="paragraph">
                  <wp:posOffset>-116840</wp:posOffset>
                </wp:positionV>
                <wp:extent cx="3322320" cy="9424035"/>
                <wp:effectExtent l="0" t="0" r="11430" b="2476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2320" cy="9424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32BDA" id="Rectangle 13" o:spid="_x0000_s1026" style="position:absolute;margin-left:-3.05pt;margin-top:-9.2pt;width:261.6pt;height:74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" filled="f" strokecolor="#17365d [2415]"/>
            </w:pict>
          </mc:Fallback>
        </mc:AlternateContent>
      </w:r>
      <w:r w:rsidR="00A47090" w:rsidRPr="004564BE">
        <w:t>Online Voting</w:t>
      </w:r>
    </w:p>
    <w:p w:rsidR="001106E2" w:rsidRPr="0089081F" w:rsidRDefault="001106E2" w:rsidP="004564BE">
      <w:pPr>
        <w:pStyle w:val="Heading1"/>
      </w:pPr>
      <w:r w:rsidRPr="0089081F">
        <w:t xml:space="preserve">Vote Selection </w:t>
      </w:r>
    </w:p>
    <w:p w:rsidR="002C5A55" w:rsidRDefault="00A47090" w:rsidP="001106E2">
      <w:pPr>
        <w:rPr>
          <w:noProof/>
          <w:sz w:val="16"/>
          <w:szCs w:val="16"/>
          <w:lang w:eastAsia="en-GB"/>
        </w:rPr>
      </w:pPr>
      <w:r w:rsidRPr="0089081F">
        <w:rPr>
          <w:rFonts w:asciiTheme="minorHAnsi" w:hAnsiTheme="minorHAnsi"/>
          <w:color w:val="1F497D" w:themeColor="text2"/>
          <w:sz w:val="20"/>
        </w:rPr>
        <w:t>Please selec</w:t>
      </w:r>
      <w:r w:rsidR="0011348E">
        <w:rPr>
          <w:rFonts w:asciiTheme="minorHAnsi" w:hAnsiTheme="minorHAnsi"/>
          <w:color w:val="1F497D" w:themeColor="text2"/>
          <w:sz w:val="20"/>
        </w:rPr>
        <w:t>t the election constituency in which you are eligible to vote.</w:t>
      </w:r>
      <w:r w:rsidR="00B34251" w:rsidRPr="00B34251">
        <w:rPr>
          <w:noProof/>
          <w:sz w:val="16"/>
          <w:szCs w:val="16"/>
          <w:lang w:eastAsia="en-GB"/>
        </w:rPr>
        <w:t xml:space="preserve"> </w:t>
      </w:r>
    </w:p>
    <w:p w:rsidR="001106E2" w:rsidRPr="00B34251" w:rsidRDefault="00B34251" w:rsidP="001106E2">
      <w:pPr>
        <w:rPr>
          <w:rFonts w:asciiTheme="minorHAnsi" w:hAnsiTheme="minorHAnsi"/>
          <w:color w:val="1F497D" w:themeColor="text2"/>
          <w:sz w:val="20"/>
        </w:rPr>
      </w:pPr>
      <w:r>
        <w:rPr>
          <w:noProof/>
          <w:sz w:val="16"/>
          <w:szCs w:val="16"/>
          <w:lang w:eastAsia="en-GB"/>
        </w:rPr>
        <w:drawing>
          <wp:inline distT="0" distB="0" distL="0" distR="0" wp14:anchorId="51842139" wp14:editId="54FB5781">
            <wp:extent cx="2831028" cy="1216872"/>
            <wp:effectExtent l="19050" t="0" r="7422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605" cy="123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6E2" w:rsidRPr="0089081F" w:rsidRDefault="001106E2" w:rsidP="004564BE">
      <w:pPr>
        <w:pStyle w:val="Heading1"/>
      </w:pPr>
      <w:r w:rsidRPr="0089081F">
        <w:t xml:space="preserve">Vote Interface </w:t>
      </w:r>
    </w:p>
    <w:p w:rsidR="002C5A55" w:rsidRDefault="0089081F" w:rsidP="004564BE">
      <w:r w:rsidRPr="0089081F">
        <w:rPr>
          <w:rFonts w:asciiTheme="minorHAnsi" w:hAnsiTheme="minorHAnsi"/>
          <w:color w:val="1F497D" w:themeColor="text2"/>
        </w:rPr>
        <w:t>T</w:t>
      </w:r>
      <w:r w:rsidR="001106E2" w:rsidRPr="0089081F">
        <w:rPr>
          <w:rFonts w:asciiTheme="minorHAnsi" w:hAnsiTheme="minorHAnsi"/>
          <w:color w:val="1F497D" w:themeColor="text2"/>
          <w:sz w:val="20"/>
        </w:rPr>
        <w:t xml:space="preserve">he “ballot paper” </w:t>
      </w:r>
      <w:r w:rsidRPr="0089081F">
        <w:rPr>
          <w:rFonts w:asciiTheme="minorHAnsi" w:hAnsiTheme="minorHAnsi"/>
          <w:color w:val="1F497D" w:themeColor="text2"/>
          <w:sz w:val="20"/>
        </w:rPr>
        <w:t>is displayed,</w:t>
      </w:r>
      <w:r w:rsidR="001106E2" w:rsidRPr="0089081F">
        <w:rPr>
          <w:rFonts w:asciiTheme="minorHAnsi" w:hAnsiTheme="minorHAnsi"/>
          <w:color w:val="1F497D" w:themeColor="text2"/>
          <w:sz w:val="20"/>
        </w:rPr>
        <w:t xml:space="preserve"> select </w:t>
      </w:r>
      <w:r w:rsidR="009A385F" w:rsidRPr="0089081F">
        <w:rPr>
          <w:rFonts w:asciiTheme="minorHAnsi" w:hAnsiTheme="minorHAnsi"/>
          <w:color w:val="1F497D" w:themeColor="text2"/>
          <w:sz w:val="20"/>
        </w:rPr>
        <w:t>the</w:t>
      </w:r>
      <w:r w:rsidR="001106E2" w:rsidRPr="0089081F">
        <w:rPr>
          <w:rFonts w:asciiTheme="minorHAnsi" w:hAnsiTheme="minorHAnsi"/>
          <w:color w:val="1F497D" w:themeColor="text2"/>
          <w:sz w:val="20"/>
        </w:rPr>
        <w:t xml:space="preserve"> priority </w:t>
      </w:r>
      <w:r w:rsidRPr="0089081F">
        <w:rPr>
          <w:rFonts w:asciiTheme="minorHAnsi" w:hAnsiTheme="minorHAnsi"/>
          <w:color w:val="1F497D" w:themeColor="text2"/>
          <w:sz w:val="20"/>
        </w:rPr>
        <w:t>you</w:t>
      </w:r>
      <w:r w:rsidR="001106E2" w:rsidRPr="0089081F">
        <w:rPr>
          <w:rFonts w:asciiTheme="minorHAnsi" w:hAnsiTheme="minorHAnsi"/>
          <w:color w:val="1F497D" w:themeColor="text2"/>
          <w:sz w:val="20"/>
        </w:rPr>
        <w:t xml:space="preserve"> want to assign to the candidates (the number of candidates determines the number of entries in the dropdown list)</w:t>
      </w:r>
      <w:r w:rsidR="0011348E">
        <w:rPr>
          <w:rFonts w:asciiTheme="minorHAnsi" w:hAnsiTheme="minorHAnsi"/>
          <w:color w:val="1F497D" w:themeColor="text2"/>
          <w:sz w:val="20"/>
        </w:rPr>
        <w:t>.</w:t>
      </w:r>
      <w:r w:rsidR="000F1D68">
        <w:rPr>
          <w:rFonts w:asciiTheme="minorHAnsi" w:hAnsiTheme="minorHAnsi"/>
          <w:color w:val="1F497D" w:themeColor="text2"/>
          <w:sz w:val="20"/>
        </w:rPr>
        <w:t xml:space="preserve"> The order of candidates on the ballot </w:t>
      </w:r>
      <w:r w:rsidR="000F1D68">
        <w:rPr>
          <w:rFonts w:asciiTheme="minorHAnsi" w:hAnsiTheme="minorHAnsi"/>
          <w:color w:val="1F497D" w:themeColor="text2"/>
          <w:sz w:val="20"/>
        </w:rPr>
        <w:lastRenderedPageBreak/>
        <w:t>is generated randomly each time the ballot is viewed.</w:t>
      </w:r>
      <w:r w:rsidR="00F76826" w:rsidRPr="00F76826">
        <w:t xml:space="preserve"> </w:t>
      </w:r>
    </w:p>
    <w:p w:rsidR="004564BE" w:rsidRDefault="0079484B" w:rsidP="004564BE">
      <w:r>
        <w:rPr>
          <w:noProof/>
          <w:lang w:eastAsia="en-GB"/>
        </w:rPr>
        <w:drawing>
          <wp:inline distT="0" distB="0" distL="0" distR="0" wp14:anchorId="4958DADC" wp14:editId="70D11272">
            <wp:extent cx="2957195" cy="166243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6E2" w:rsidRPr="004564BE" w:rsidRDefault="001106E2" w:rsidP="004564BE">
      <w:pPr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  <w:r w:rsidRPr="004564BE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Vote Confirmation </w:t>
      </w:r>
    </w:p>
    <w:p w:rsidR="001106E2" w:rsidRPr="0089081F" w:rsidRDefault="00FC6093" w:rsidP="001106E2">
      <w:pPr>
        <w:rPr>
          <w:rFonts w:asciiTheme="minorHAnsi" w:hAnsiTheme="minorHAnsi"/>
          <w:color w:val="1F497D" w:themeColor="text2"/>
          <w:sz w:val="20"/>
        </w:rPr>
      </w:pPr>
      <w:r>
        <w:rPr>
          <w:rFonts w:asciiTheme="minorHAnsi" w:hAnsiTheme="minorHAnsi"/>
          <w:color w:val="1F497D" w:themeColor="text2"/>
          <w:sz w:val="20"/>
        </w:rPr>
        <w:t>Having</w:t>
      </w:r>
      <w:r w:rsidR="0089081F" w:rsidRPr="0089081F">
        <w:rPr>
          <w:rFonts w:asciiTheme="minorHAnsi" w:hAnsiTheme="minorHAnsi"/>
          <w:color w:val="1F497D" w:themeColor="text2"/>
          <w:sz w:val="20"/>
        </w:rPr>
        <w:t xml:space="preserve"> </w:t>
      </w:r>
      <w:r w:rsidR="00315E59">
        <w:rPr>
          <w:rFonts w:asciiTheme="minorHAnsi" w:hAnsiTheme="minorHAnsi"/>
          <w:color w:val="1F497D" w:themeColor="text2"/>
          <w:sz w:val="20"/>
        </w:rPr>
        <w:t>chosen your preferences, the “ballot paper” is then displayed</w:t>
      </w:r>
      <w:r w:rsidR="001106E2" w:rsidRPr="0089081F">
        <w:rPr>
          <w:rFonts w:asciiTheme="minorHAnsi" w:hAnsiTheme="minorHAnsi"/>
          <w:color w:val="1F497D" w:themeColor="text2"/>
          <w:sz w:val="20"/>
        </w:rPr>
        <w:t>.</w:t>
      </w:r>
      <w:r w:rsidR="00315E59">
        <w:rPr>
          <w:rFonts w:asciiTheme="minorHAnsi" w:hAnsiTheme="minorHAnsi"/>
          <w:color w:val="1F497D" w:themeColor="text2"/>
          <w:sz w:val="20"/>
        </w:rPr>
        <w:t xml:space="preserve">  Check that the vote is correct before submitting it or return to the Vote Interface and </w:t>
      </w:r>
      <w:r w:rsidR="00BF3C13">
        <w:rPr>
          <w:rFonts w:asciiTheme="minorHAnsi" w:hAnsiTheme="minorHAnsi"/>
          <w:color w:val="1F497D" w:themeColor="text2"/>
          <w:sz w:val="20"/>
        </w:rPr>
        <w:t>amend</w:t>
      </w:r>
      <w:r w:rsidR="00315E59">
        <w:rPr>
          <w:rFonts w:asciiTheme="minorHAnsi" w:hAnsiTheme="minorHAnsi"/>
          <w:color w:val="1F497D" w:themeColor="text2"/>
          <w:sz w:val="20"/>
        </w:rPr>
        <w:t xml:space="preserve"> the vote. </w:t>
      </w:r>
    </w:p>
    <w:p w:rsidR="001106E2" w:rsidRDefault="00E944D2" w:rsidP="001106E2">
      <w:r>
        <w:rPr>
          <w:noProof/>
          <w:lang w:eastAsia="en-GB"/>
        </w:rPr>
        <w:drawing>
          <wp:inline distT="0" distB="0" distL="0" distR="0" wp14:anchorId="1FBD882B" wp14:editId="451D8AB3">
            <wp:extent cx="3275463" cy="252920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596" cy="252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6E2" w:rsidRPr="0089081F" w:rsidRDefault="002C5A55" w:rsidP="004564BE">
      <w:pPr>
        <w:pStyle w:val="Heading1"/>
      </w:pPr>
      <w:r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0D7E99" wp14:editId="24BEA34D">
                <wp:simplePos x="0" y="0"/>
                <wp:positionH relativeFrom="column">
                  <wp:posOffset>-59690</wp:posOffset>
                </wp:positionH>
                <wp:positionV relativeFrom="paragraph">
                  <wp:posOffset>-102557</wp:posOffset>
                </wp:positionV>
                <wp:extent cx="3390900" cy="9450705"/>
                <wp:effectExtent l="0" t="0" r="19050" b="1714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9450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3624F" id="Rectangle 14" o:spid="_x0000_s1026" style="position:absolute;margin-left:-4.7pt;margin-top:-8.1pt;width:267pt;height:74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" filled="f" strokecolor="#17365d [2415]"/>
            </w:pict>
          </mc:Fallback>
        </mc:AlternateContent>
      </w:r>
      <w:r w:rsidR="001106E2" w:rsidRPr="0089081F">
        <w:t xml:space="preserve">Vote Submission </w:t>
      </w:r>
    </w:p>
    <w:p w:rsidR="001106E2" w:rsidRPr="00FC6093" w:rsidRDefault="001106E2" w:rsidP="001106E2">
      <w:pPr>
        <w:rPr>
          <w:rFonts w:asciiTheme="minorHAnsi" w:hAnsiTheme="minorHAnsi"/>
          <w:color w:val="1F497D" w:themeColor="text2"/>
          <w:sz w:val="20"/>
        </w:rPr>
      </w:pPr>
      <w:r w:rsidRPr="00FC6093">
        <w:rPr>
          <w:rFonts w:asciiTheme="minorHAnsi" w:hAnsiTheme="minorHAnsi"/>
          <w:color w:val="1F497D" w:themeColor="text2"/>
          <w:sz w:val="20"/>
        </w:rPr>
        <w:t xml:space="preserve">This page </w:t>
      </w:r>
      <w:r w:rsidR="009A385F" w:rsidRPr="00FC6093">
        <w:rPr>
          <w:rFonts w:asciiTheme="minorHAnsi" w:hAnsiTheme="minorHAnsi"/>
          <w:color w:val="1F497D" w:themeColor="text2"/>
          <w:sz w:val="20"/>
        </w:rPr>
        <w:t xml:space="preserve">commits the vote </w:t>
      </w:r>
      <w:r w:rsidRPr="00FC6093">
        <w:rPr>
          <w:rFonts w:asciiTheme="minorHAnsi" w:hAnsiTheme="minorHAnsi"/>
          <w:color w:val="1F497D" w:themeColor="text2"/>
          <w:sz w:val="20"/>
        </w:rPr>
        <w:t>to the database.</w:t>
      </w:r>
      <w:r w:rsidR="009A385F" w:rsidRPr="00FC6093">
        <w:rPr>
          <w:rFonts w:asciiTheme="minorHAnsi" w:hAnsiTheme="minorHAnsi"/>
          <w:color w:val="1F497D" w:themeColor="text2"/>
          <w:sz w:val="20"/>
        </w:rPr>
        <w:t xml:space="preserve"> All votes are anonymous.</w:t>
      </w:r>
    </w:p>
    <w:p w:rsidR="004564BE" w:rsidRDefault="00E944D2" w:rsidP="00A47090">
      <w:r>
        <w:rPr>
          <w:noProof/>
          <w:lang w:eastAsia="en-GB"/>
        </w:rPr>
        <w:lastRenderedPageBreak/>
        <w:drawing>
          <wp:inline distT="0" distB="0" distL="0" distR="0">
            <wp:extent cx="3122930" cy="2434590"/>
            <wp:effectExtent l="19050" t="0" r="127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1F3" w:rsidRDefault="006711F3" w:rsidP="00A47090">
      <w:pPr>
        <w:rPr>
          <w:rFonts w:asciiTheme="minorHAnsi" w:hAnsiTheme="minorHAnsi" w:cs="Arial"/>
          <w:color w:val="17365D" w:themeColor="text2" w:themeShade="BF"/>
          <w:sz w:val="20"/>
          <w:lang w:eastAsia="en-GB"/>
        </w:rPr>
      </w:pPr>
      <w:r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When you have finished voting, click on the </w:t>
      </w:r>
      <w:r w:rsidRPr="006711F3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drop down arrow</w:t>
      </w:r>
      <w:r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beside your name on </w:t>
      </w:r>
      <w:r w:rsidR="00CC336F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the top right corner of </w:t>
      </w:r>
      <w:r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your Queen’s Online homepage and choose </w:t>
      </w:r>
      <w:r w:rsidRPr="006711F3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Sign Out</w:t>
      </w:r>
      <w:r>
        <w:rPr>
          <w:rFonts w:asciiTheme="minorHAnsi" w:hAnsiTheme="minorHAnsi" w:cs="Arial"/>
          <w:color w:val="17365D" w:themeColor="text2" w:themeShade="BF"/>
          <w:sz w:val="20"/>
          <w:lang w:eastAsia="en-GB"/>
        </w:rPr>
        <w:t>.</w:t>
      </w:r>
    </w:p>
    <w:p w:rsidR="006711F3" w:rsidRDefault="006711F3" w:rsidP="00C20586">
      <w:pPr>
        <w:pStyle w:val="ListParagraph"/>
        <w:numPr>
          <w:ilvl w:val="0"/>
          <w:numId w:val="36"/>
        </w:numPr>
        <w:rPr>
          <w:rFonts w:asciiTheme="minorHAnsi" w:hAnsiTheme="minorHAnsi" w:cs="Arial"/>
          <w:color w:val="17365D" w:themeColor="text2" w:themeShade="BF"/>
          <w:sz w:val="20"/>
          <w:lang w:eastAsia="en-GB"/>
        </w:rPr>
      </w:pPr>
      <w:r w:rsidRPr="006711F3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Log</w:t>
      </w:r>
      <w:r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 xml:space="preserve"> </w:t>
      </w:r>
      <w:r w:rsidRPr="006711F3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off</w:t>
      </w:r>
      <w:r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the computer.  </w:t>
      </w:r>
    </w:p>
    <w:p w:rsidR="00C100F8" w:rsidRPr="00657CEB" w:rsidRDefault="003D1F07" w:rsidP="00CB63A6">
      <w:pPr>
        <w:spacing w:before="0" w:after="200" w:line="276" w:lineRule="auto"/>
        <w:rPr>
          <w:rFonts w:asciiTheme="minorHAnsi" w:hAnsiTheme="minorHAnsi" w:cs="Arial"/>
          <w:color w:val="17365D" w:themeColor="text2" w:themeShade="BF"/>
          <w:sz w:val="20"/>
          <w:lang w:eastAsia="en-GB"/>
        </w:rPr>
      </w:pPr>
      <w:r w:rsidRPr="00652F5D">
        <w:rPr>
          <w:rFonts w:asciiTheme="minorHAnsi" w:hAnsiTheme="minorHAnsi" w:cs="Arial"/>
          <w:b/>
          <w:color w:val="17365D" w:themeColor="text2" w:themeShade="BF"/>
          <w:sz w:val="20"/>
          <w:lang w:eastAsia="en-GB"/>
        </w:rPr>
        <w:t>Note:</w:t>
      </w:r>
      <w:r w:rsidRPr="00652F5D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</w:t>
      </w:r>
      <w:r w:rsidR="00687F85" w:rsidRPr="00652F5D">
        <w:rPr>
          <w:rFonts w:asciiTheme="minorHAnsi" w:hAnsiTheme="minorHAnsi" w:cs="Arial"/>
          <w:color w:val="17365D" w:themeColor="text2" w:themeShade="BF"/>
          <w:sz w:val="20"/>
          <w:lang w:eastAsia="en-GB"/>
        </w:rPr>
        <w:t>If you have any</w:t>
      </w:r>
      <w:r w:rsidRPr="00652F5D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 problems a</w:t>
      </w:r>
      <w:r w:rsidR="00652F5D">
        <w:rPr>
          <w:rFonts w:asciiTheme="minorHAnsi" w:hAnsiTheme="minorHAnsi" w:cs="Arial"/>
          <w:color w:val="17365D" w:themeColor="text2" w:themeShade="BF"/>
          <w:sz w:val="20"/>
          <w:lang w:eastAsia="en-GB"/>
        </w:rPr>
        <w:t>ccessing or using the Online Vo</w:t>
      </w:r>
      <w:r w:rsidRPr="00652F5D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ting </w:t>
      </w:r>
      <w:r w:rsidR="007162A5">
        <w:rPr>
          <w:rFonts w:asciiTheme="minorHAnsi" w:hAnsiTheme="minorHAnsi" w:cs="Arial"/>
          <w:color w:val="17365D" w:themeColor="text2" w:themeShade="BF"/>
          <w:sz w:val="20"/>
          <w:lang w:eastAsia="en-GB"/>
        </w:rPr>
        <w:t xml:space="preserve">application, please contact Dominic Doherty ext: </w:t>
      </w:r>
      <w:r w:rsidR="000F1D68" w:rsidRPr="000F1D68">
        <w:rPr>
          <w:rFonts w:asciiTheme="minorHAnsi" w:hAnsiTheme="minorHAnsi" w:cs="Arial"/>
          <w:color w:val="333333"/>
          <w:sz w:val="20"/>
        </w:rPr>
        <w:t>3726</w:t>
      </w:r>
      <w:r w:rsidR="0011348E">
        <w:rPr>
          <w:rFonts w:asciiTheme="minorHAnsi" w:hAnsiTheme="minorHAnsi" w:cs="Arial"/>
          <w:color w:val="17365D" w:themeColor="text2" w:themeShade="BF"/>
          <w:sz w:val="20"/>
          <w:lang w:eastAsia="en-GB"/>
        </w:rPr>
        <w:t>.</w:t>
      </w:r>
    </w:p>
    <w:sectPr w:rsidR="00C100F8" w:rsidRPr="00657CEB" w:rsidSect="00BF3C13">
      <w:pgSz w:w="12240" w:h="15840"/>
      <w:pgMar w:top="720" w:right="720" w:bottom="426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1D4" w:rsidRDefault="001A41D4" w:rsidP="00035815">
      <w:pPr>
        <w:spacing w:before="0" w:after="0"/>
      </w:pPr>
      <w:r>
        <w:separator/>
      </w:r>
    </w:p>
  </w:endnote>
  <w:endnote w:type="continuationSeparator" w:id="0">
    <w:p w:rsidR="001A41D4" w:rsidRDefault="001A41D4" w:rsidP="000358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1D4" w:rsidRDefault="001A41D4" w:rsidP="00035815">
      <w:pPr>
        <w:spacing w:before="0" w:after="0"/>
      </w:pPr>
      <w:r>
        <w:separator/>
      </w:r>
    </w:p>
  </w:footnote>
  <w:footnote w:type="continuationSeparator" w:id="0">
    <w:p w:rsidR="001A41D4" w:rsidRDefault="001A41D4" w:rsidP="000358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7512"/>
    <w:multiLevelType w:val="hybridMultilevel"/>
    <w:tmpl w:val="0BD2F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0CF83449"/>
    <w:multiLevelType w:val="hybridMultilevel"/>
    <w:tmpl w:val="85D0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02AF8"/>
    <w:multiLevelType w:val="hybridMultilevel"/>
    <w:tmpl w:val="488EC0DC"/>
    <w:lvl w:ilvl="0" w:tplc="6714D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4263802"/>
    <w:multiLevelType w:val="hybridMultilevel"/>
    <w:tmpl w:val="B016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72F31"/>
    <w:multiLevelType w:val="hybridMultilevel"/>
    <w:tmpl w:val="31B6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D7AE3"/>
    <w:multiLevelType w:val="hybridMultilevel"/>
    <w:tmpl w:val="3A70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E173D"/>
    <w:multiLevelType w:val="hybridMultilevel"/>
    <w:tmpl w:val="9BC0A5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35EDE"/>
    <w:multiLevelType w:val="hybridMultilevel"/>
    <w:tmpl w:val="59D4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A242E"/>
    <w:multiLevelType w:val="hybridMultilevel"/>
    <w:tmpl w:val="5D4CAC6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507061"/>
    <w:multiLevelType w:val="hybridMultilevel"/>
    <w:tmpl w:val="0E32E716"/>
    <w:lvl w:ilvl="0" w:tplc="04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0">
    <w:nsid w:val="33575B66"/>
    <w:multiLevelType w:val="hybridMultilevel"/>
    <w:tmpl w:val="21F2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12BEA"/>
    <w:multiLevelType w:val="hybridMultilevel"/>
    <w:tmpl w:val="F588F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D3AF2"/>
    <w:multiLevelType w:val="hybridMultilevel"/>
    <w:tmpl w:val="33E8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24FD9"/>
    <w:multiLevelType w:val="hybridMultilevel"/>
    <w:tmpl w:val="CB4E0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BD3E11"/>
    <w:multiLevelType w:val="hybridMultilevel"/>
    <w:tmpl w:val="11E27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4709BF"/>
    <w:multiLevelType w:val="hybridMultilevel"/>
    <w:tmpl w:val="0F6CF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D1AE4"/>
    <w:multiLevelType w:val="hybridMultilevel"/>
    <w:tmpl w:val="9496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079C8"/>
    <w:multiLevelType w:val="hybridMultilevel"/>
    <w:tmpl w:val="A594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B2B03"/>
    <w:multiLevelType w:val="hybridMultilevel"/>
    <w:tmpl w:val="B490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E6B15"/>
    <w:multiLevelType w:val="hybridMultilevel"/>
    <w:tmpl w:val="2506A11E"/>
    <w:lvl w:ilvl="0" w:tplc="734A3D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C08D3"/>
    <w:multiLevelType w:val="hybridMultilevel"/>
    <w:tmpl w:val="9154D216"/>
    <w:lvl w:ilvl="0" w:tplc="6714D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C395B1C"/>
    <w:multiLevelType w:val="hybridMultilevel"/>
    <w:tmpl w:val="20DAB56C"/>
    <w:lvl w:ilvl="0" w:tplc="FFDC3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33" w:hanging="360"/>
      </w:pPr>
    </w:lvl>
    <w:lvl w:ilvl="2" w:tplc="0809001B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2">
    <w:nsid w:val="5365131D"/>
    <w:multiLevelType w:val="hybridMultilevel"/>
    <w:tmpl w:val="F5E26A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4086FA6"/>
    <w:multiLevelType w:val="hybridMultilevel"/>
    <w:tmpl w:val="E066261A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>
    <w:nsid w:val="58267B66"/>
    <w:multiLevelType w:val="hybridMultilevel"/>
    <w:tmpl w:val="42F65816"/>
    <w:lvl w:ilvl="0" w:tplc="8ADEF7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7745F"/>
    <w:multiLevelType w:val="hybridMultilevel"/>
    <w:tmpl w:val="52F2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50E7A"/>
    <w:multiLevelType w:val="hybridMultilevel"/>
    <w:tmpl w:val="3F88A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C341D"/>
    <w:multiLevelType w:val="hybridMultilevel"/>
    <w:tmpl w:val="F704F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595B4E"/>
    <w:multiLevelType w:val="hybridMultilevel"/>
    <w:tmpl w:val="2C867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3679C"/>
    <w:multiLevelType w:val="hybridMultilevel"/>
    <w:tmpl w:val="0F6615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9A4492"/>
    <w:multiLevelType w:val="hybridMultilevel"/>
    <w:tmpl w:val="048E3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36D9B"/>
    <w:multiLevelType w:val="hybridMultilevel"/>
    <w:tmpl w:val="5B10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3D5743"/>
    <w:multiLevelType w:val="hybridMultilevel"/>
    <w:tmpl w:val="BC7A2B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3E23D6"/>
    <w:multiLevelType w:val="hybridMultilevel"/>
    <w:tmpl w:val="E610A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77BA6"/>
    <w:multiLevelType w:val="hybridMultilevel"/>
    <w:tmpl w:val="DE8C4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237E01"/>
    <w:multiLevelType w:val="hybridMultilevel"/>
    <w:tmpl w:val="EAF0B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555BC"/>
    <w:multiLevelType w:val="hybridMultilevel"/>
    <w:tmpl w:val="B332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4723CF"/>
    <w:multiLevelType w:val="hybridMultilevel"/>
    <w:tmpl w:val="0D8E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AB7CF6"/>
    <w:multiLevelType w:val="hybridMultilevel"/>
    <w:tmpl w:val="935CD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1F338A"/>
    <w:multiLevelType w:val="hybridMultilevel"/>
    <w:tmpl w:val="C85AA8A0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10"/>
  </w:num>
  <w:num w:numId="5">
    <w:abstractNumId w:val="30"/>
  </w:num>
  <w:num w:numId="6">
    <w:abstractNumId w:val="23"/>
  </w:num>
  <w:num w:numId="7">
    <w:abstractNumId w:val="39"/>
  </w:num>
  <w:num w:numId="8">
    <w:abstractNumId w:val="24"/>
  </w:num>
  <w:num w:numId="9">
    <w:abstractNumId w:val="21"/>
  </w:num>
  <w:num w:numId="10">
    <w:abstractNumId w:val="8"/>
  </w:num>
  <w:num w:numId="11">
    <w:abstractNumId w:val="14"/>
  </w:num>
  <w:num w:numId="12">
    <w:abstractNumId w:val="18"/>
  </w:num>
  <w:num w:numId="13">
    <w:abstractNumId w:val="6"/>
  </w:num>
  <w:num w:numId="14">
    <w:abstractNumId w:val="0"/>
  </w:num>
  <w:num w:numId="15">
    <w:abstractNumId w:val="16"/>
  </w:num>
  <w:num w:numId="16">
    <w:abstractNumId w:val="34"/>
  </w:num>
  <w:num w:numId="17">
    <w:abstractNumId w:val="27"/>
  </w:num>
  <w:num w:numId="18">
    <w:abstractNumId w:val="13"/>
  </w:num>
  <w:num w:numId="19">
    <w:abstractNumId w:val="4"/>
  </w:num>
  <w:num w:numId="20">
    <w:abstractNumId w:val="17"/>
  </w:num>
  <w:num w:numId="21">
    <w:abstractNumId w:val="1"/>
  </w:num>
  <w:num w:numId="22">
    <w:abstractNumId w:val="25"/>
  </w:num>
  <w:num w:numId="23">
    <w:abstractNumId w:val="36"/>
  </w:num>
  <w:num w:numId="24">
    <w:abstractNumId w:val="31"/>
  </w:num>
  <w:num w:numId="25">
    <w:abstractNumId w:val="26"/>
  </w:num>
  <w:num w:numId="26">
    <w:abstractNumId w:val="37"/>
  </w:num>
  <w:num w:numId="27">
    <w:abstractNumId w:val="35"/>
  </w:num>
  <w:num w:numId="28">
    <w:abstractNumId w:val="12"/>
  </w:num>
  <w:num w:numId="29">
    <w:abstractNumId w:val="11"/>
  </w:num>
  <w:num w:numId="30">
    <w:abstractNumId w:val="33"/>
  </w:num>
  <w:num w:numId="31">
    <w:abstractNumId w:val="15"/>
  </w:num>
  <w:num w:numId="32">
    <w:abstractNumId w:val="20"/>
  </w:num>
  <w:num w:numId="33">
    <w:abstractNumId w:val="2"/>
  </w:num>
  <w:num w:numId="34">
    <w:abstractNumId w:val="7"/>
  </w:num>
  <w:num w:numId="35">
    <w:abstractNumId w:val="5"/>
  </w:num>
  <w:num w:numId="36">
    <w:abstractNumId w:val="28"/>
  </w:num>
  <w:num w:numId="37">
    <w:abstractNumId w:val="29"/>
  </w:num>
  <w:num w:numId="38">
    <w:abstractNumId w:val="19"/>
  </w:num>
  <w:num w:numId="39">
    <w:abstractNumId w:val="32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20"/>
  <w:displayHorizontalDrawingGridEvery w:val="2"/>
  <w:characterSpacingControl w:val="doNotCompress"/>
  <w:hdrShapeDefaults>
    <o:shapedefaults v:ext="edit" spidmax="56321" fillcolor="none [2732]">
      <v:fill color="none [2732]" opacity="26214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B4"/>
    <w:rsid w:val="00035815"/>
    <w:rsid w:val="00036B4D"/>
    <w:rsid w:val="00047CE8"/>
    <w:rsid w:val="00072811"/>
    <w:rsid w:val="0008319C"/>
    <w:rsid w:val="000B7CB0"/>
    <w:rsid w:val="000E319A"/>
    <w:rsid w:val="000F1D68"/>
    <w:rsid w:val="00101F26"/>
    <w:rsid w:val="001106E2"/>
    <w:rsid w:val="0011348E"/>
    <w:rsid w:val="00115563"/>
    <w:rsid w:val="001257E5"/>
    <w:rsid w:val="0013053E"/>
    <w:rsid w:val="00143795"/>
    <w:rsid w:val="00153CEF"/>
    <w:rsid w:val="00173184"/>
    <w:rsid w:val="00177293"/>
    <w:rsid w:val="00180961"/>
    <w:rsid w:val="001A12F7"/>
    <w:rsid w:val="001A176C"/>
    <w:rsid w:val="001A41D4"/>
    <w:rsid w:val="001B5EEC"/>
    <w:rsid w:val="001B70DF"/>
    <w:rsid w:val="001B7AB7"/>
    <w:rsid w:val="001D39D9"/>
    <w:rsid w:val="001D3BA0"/>
    <w:rsid w:val="001F1A10"/>
    <w:rsid w:val="00203026"/>
    <w:rsid w:val="00221208"/>
    <w:rsid w:val="00222642"/>
    <w:rsid w:val="0023398B"/>
    <w:rsid w:val="00234537"/>
    <w:rsid w:val="00257536"/>
    <w:rsid w:val="00263F63"/>
    <w:rsid w:val="0026761C"/>
    <w:rsid w:val="00270519"/>
    <w:rsid w:val="00284DD4"/>
    <w:rsid w:val="002A7827"/>
    <w:rsid w:val="002C21C4"/>
    <w:rsid w:val="002C5097"/>
    <w:rsid w:val="002C5A55"/>
    <w:rsid w:val="002C7645"/>
    <w:rsid w:val="002D010B"/>
    <w:rsid w:val="002D6F62"/>
    <w:rsid w:val="002D70AE"/>
    <w:rsid w:val="002E1179"/>
    <w:rsid w:val="002E7DD0"/>
    <w:rsid w:val="00315E59"/>
    <w:rsid w:val="00324E44"/>
    <w:rsid w:val="00345182"/>
    <w:rsid w:val="00346938"/>
    <w:rsid w:val="00360B6D"/>
    <w:rsid w:val="0036356F"/>
    <w:rsid w:val="00364031"/>
    <w:rsid w:val="00375AD4"/>
    <w:rsid w:val="00393DF6"/>
    <w:rsid w:val="003C3BB3"/>
    <w:rsid w:val="003D056D"/>
    <w:rsid w:val="003D1F07"/>
    <w:rsid w:val="003E3A40"/>
    <w:rsid w:val="003F0D94"/>
    <w:rsid w:val="004564BE"/>
    <w:rsid w:val="004569BC"/>
    <w:rsid w:val="00462C38"/>
    <w:rsid w:val="004A0731"/>
    <w:rsid w:val="004A5246"/>
    <w:rsid w:val="004B171D"/>
    <w:rsid w:val="004C31A5"/>
    <w:rsid w:val="004C460F"/>
    <w:rsid w:val="004D0EB1"/>
    <w:rsid w:val="004E163D"/>
    <w:rsid w:val="004E484E"/>
    <w:rsid w:val="004E6F49"/>
    <w:rsid w:val="004F24C3"/>
    <w:rsid w:val="004F2CB3"/>
    <w:rsid w:val="00513867"/>
    <w:rsid w:val="00517735"/>
    <w:rsid w:val="00524ACD"/>
    <w:rsid w:val="00526212"/>
    <w:rsid w:val="00543BD5"/>
    <w:rsid w:val="00544732"/>
    <w:rsid w:val="00547B4F"/>
    <w:rsid w:val="0057584B"/>
    <w:rsid w:val="005A2F51"/>
    <w:rsid w:val="005A44E4"/>
    <w:rsid w:val="005A6A90"/>
    <w:rsid w:val="005D0DE2"/>
    <w:rsid w:val="005D34A7"/>
    <w:rsid w:val="005D3816"/>
    <w:rsid w:val="005E1A58"/>
    <w:rsid w:val="005E2F21"/>
    <w:rsid w:val="005E49F1"/>
    <w:rsid w:val="006035C7"/>
    <w:rsid w:val="00606D9D"/>
    <w:rsid w:val="00652F5D"/>
    <w:rsid w:val="00657CEB"/>
    <w:rsid w:val="006676D8"/>
    <w:rsid w:val="006711F3"/>
    <w:rsid w:val="00674AA0"/>
    <w:rsid w:val="00677DD3"/>
    <w:rsid w:val="00687F85"/>
    <w:rsid w:val="006B0AEA"/>
    <w:rsid w:val="006B570B"/>
    <w:rsid w:val="006C0490"/>
    <w:rsid w:val="006C387F"/>
    <w:rsid w:val="006C5603"/>
    <w:rsid w:val="006C6E27"/>
    <w:rsid w:val="006D076D"/>
    <w:rsid w:val="006D230F"/>
    <w:rsid w:val="00704629"/>
    <w:rsid w:val="007162A5"/>
    <w:rsid w:val="0073637A"/>
    <w:rsid w:val="0073645B"/>
    <w:rsid w:val="0078076F"/>
    <w:rsid w:val="0079484B"/>
    <w:rsid w:val="007A2C29"/>
    <w:rsid w:val="007A5360"/>
    <w:rsid w:val="007E0820"/>
    <w:rsid w:val="00820B80"/>
    <w:rsid w:val="00841E92"/>
    <w:rsid w:val="0084472F"/>
    <w:rsid w:val="00880080"/>
    <w:rsid w:val="0089081F"/>
    <w:rsid w:val="008B5285"/>
    <w:rsid w:val="008B713F"/>
    <w:rsid w:val="008C340C"/>
    <w:rsid w:val="008D3141"/>
    <w:rsid w:val="008F1E5C"/>
    <w:rsid w:val="008F417A"/>
    <w:rsid w:val="00912B62"/>
    <w:rsid w:val="0092150D"/>
    <w:rsid w:val="0093137B"/>
    <w:rsid w:val="00932009"/>
    <w:rsid w:val="00951081"/>
    <w:rsid w:val="0095139B"/>
    <w:rsid w:val="00952DD9"/>
    <w:rsid w:val="00952F30"/>
    <w:rsid w:val="00967881"/>
    <w:rsid w:val="0098267F"/>
    <w:rsid w:val="009A385F"/>
    <w:rsid w:val="009C6C77"/>
    <w:rsid w:val="009D7F19"/>
    <w:rsid w:val="009E1933"/>
    <w:rsid w:val="009E312F"/>
    <w:rsid w:val="009F7AE1"/>
    <w:rsid w:val="00A17A38"/>
    <w:rsid w:val="00A2585F"/>
    <w:rsid w:val="00A37A5B"/>
    <w:rsid w:val="00A404CD"/>
    <w:rsid w:val="00A434FB"/>
    <w:rsid w:val="00A47090"/>
    <w:rsid w:val="00A61416"/>
    <w:rsid w:val="00A77D56"/>
    <w:rsid w:val="00A806BC"/>
    <w:rsid w:val="00A836D8"/>
    <w:rsid w:val="00A94E68"/>
    <w:rsid w:val="00A979ED"/>
    <w:rsid w:val="00AE39C5"/>
    <w:rsid w:val="00AF2F8F"/>
    <w:rsid w:val="00B00247"/>
    <w:rsid w:val="00B069B4"/>
    <w:rsid w:val="00B07F8A"/>
    <w:rsid w:val="00B150DA"/>
    <w:rsid w:val="00B178CB"/>
    <w:rsid w:val="00B34251"/>
    <w:rsid w:val="00BB1926"/>
    <w:rsid w:val="00BB58E9"/>
    <w:rsid w:val="00BD2AB4"/>
    <w:rsid w:val="00BF3C13"/>
    <w:rsid w:val="00C100F8"/>
    <w:rsid w:val="00C20586"/>
    <w:rsid w:val="00C8364A"/>
    <w:rsid w:val="00CB63A6"/>
    <w:rsid w:val="00CC336F"/>
    <w:rsid w:val="00CF319E"/>
    <w:rsid w:val="00CF5B56"/>
    <w:rsid w:val="00D30F13"/>
    <w:rsid w:val="00D44232"/>
    <w:rsid w:val="00D533C4"/>
    <w:rsid w:val="00D56BA5"/>
    <w:rsid w:val="00D665E2"/>
    <w:rsid w:val="00D67C8C"/>
    <w:rsid w:val="00D728DC"/>
    <w:rsid w:val="00D76624"/>
    <w:rsid w:val="00D94147"/>
    <w:rsid w:val="00DA0A98"/>
    <w:rsid w:val="00DC6057"/>
    <w:rsid w:val="00DF5D14"/>
    <w:rsid w:val="00E12E62"/>
    <w:rsid w:val="00E5287F"/>
    <w:rsid w:val="00E74DC5"/>
    <w:rsid w:val="00E878F7"/>
    <w:rsid w:val="00E9197F"/>
    <w:rsid w:val="00E941E5"/>
    <w:rsid w:val="00E944D2"/>
    <w:rsid w:val="00EC490A"/>
    <w:rsid w:val="00EC6941"/>
    <w:rsid w:val="00ED4717"/>
    <w:rsid w:val="00EE03DC"/>
    <w:rsid w:val="00EE0928"/>
    <w:rsid w:val="00EF596C"/>
    <w:rsid w:val="00F054BA"/>
    <w:rsid w:val="00F11EAA"/>
    <w:rsid w:val="00F128BC"/>
    <w:rsid w:val="00F3026C"/>
    <w:rsid w:val="00F31745"/>
    <w:rsid w:val="00F36464"/>
    <w:rsid w:val="00F402D0"/>
    <w:rsid w:val="00F46087"/>
    <w:rsid w:val="00F545CE"/>
    <w:rsid w:val="00F56B56"/>
    <w:rsid w:val="00F72860"/>
    <w:rsid w:val="00F76826"/>
    <w:rsid w:val="00F77D4A"/>
    <w:rsid w:val="00F93A28"/>
    <w:rsid w:val="00F95D93"/>
    <w:rsid w:val="00FB1C37"/>
    <w:rsid w:val="00FB2A2B"/>
    <w:rsid w:val="00FC6093"/>
    <w:rsid w:val="00F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 fillcolor="none [2732]">
      <v:fill color="none [2732]" opacity="26214f"/>
    </o:shapedefaults>
    <o:shapelayout v:ext="edit">
      <o:idmap v:ext="edit" data="1"/>
      <o:rules v:ext="edit">
        <o:r id="V:Rule1" type="callout" idref="#_x0000_s1031"/>
        <o:r id="V:Rule2" type="callout" idref="#_x0000_s1030"/>
        <o:r id="V:Rule3" type="callout" idref="#_x0000_s1045"/>
        <o:r id="V:Rule4" type="callout" idref="#_x0000_s1044"/>
      </o:rules>
    </o:shapelayout>
  </w:shapeDefaults>
  <w:decimalSymbol w:val="."/>
  <w:listSeparator w:val=","/>
  <w15:docId w15:val="{1CCEA6A7-69CE-421C-AF5D-232680C1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9B4"/>
    <w:pPr>
      <w:spacing w:before="240" w:after="240" w:line="240" w:lineRule="auto"/>
    </w:pPr>
    <w:rPr>
      <w:rFonts w:ascii="Garamond" w:eastAsia="Times New Roman" w:hAnsi="Garamond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1"/>
    <w:autoRedefine/>
    <w:uiPriority w:val="9"/>
    <w:qFormat/>
    <w:rsid w:val="004564BE"/>
    <w:pPr>
      <w:keepNext/>
      <w:tabs>
        <w:tab w:val="left" w:pos="567"/>
      </w:tabs>
      <w:spacing w:line="360" w:lineRule="auto"/>
      <w:ind w:left="357"/>
      <w:jc w:val="both"/>
      <w:outlineLvl w:val="0"/>
    </w:pPr>
    <w:rPr>
      <w:rFonts w:ascii="Arial" w:hAnsi="Arial" w:cs="Arial"/>
      <w:b/>
      <w:bCs/>
      <w:i/>
      <w:iCs/>
      <w:color w:val="1F497D" w:themeColor="text2"/>
      <w:kern w:val="32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9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B4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4E6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3174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06D9D"/>
    <w:rPr>
      <w:rFonts w:ascii="Garamond" w:eastAsia="Times New Roman" w:hAnsi="Garamond" w:cs="Times New Roman"/>
      <w:sz w:val="24"/>
      <w:szCs w:val="20"/>
      <w:lang w:val="en-GB"/>
    </w:rPr>
  </w:style>
  <w:style w:type="character" w:customStyle="1" w:styleId="Heading1Char">
    <w:name w:val="Heading 1 Char"/>
    <w:basedOn w:val="DefaultParagraphFont"/>
    <w:uiPriority w:val="9"/>
    <w:rsid w:val="00D3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1Char1">
    <w:name w:val="Heading 1 Char1"/>
    <w:basedOn w:val="DefaultParagraphFont"/>
    <w:link w:val="Heading1"/>
    <w:uiPriority w:val="9"/>
    <w:locked/>
    <w:rsid w:val="004564BE"/>
    <w:rPr>
      <w:rFonts w:ascii="Arial" w:eastAsia="Times New Roman" w:hAnsi="Arial" w:cs="Arial"/>
      <w:b/>
      <w:bCs/>
      <w:i/>
      <w:iCs/>
      <w:color w:val="1F497D" w:themeColor="text2"/>
      <w:kern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358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3581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815"/>
    <w:rPr>
      <w:rFonts w:ascii="Garamond" w:eastAsia="Times New Roman" w:hAnsi="Garamond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581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35815"/>
    <w:rPr>
      <w:rFonts w:ascii="Garamond" w:eastAsia="Times New Roman" w:hAnsi="Garamond" w:cs="Times New Roman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C490A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D0EB1"/>
    <w:pPr>
      <w:spacing w:before="100" w:beforeAutospacing="1" w:after="120" w:afterAutospacing="1"/>
      <w:ind w:left="283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D0EB1"/>
    <w:rPr>
      <w:rFonts w:ascii="Garamond" w:eastAsia="Times New Roman" w:hAnsi="Garamond" w:cs="Times New Roman"/>
      <w:sz w:val="24"/>
      <w:szCs w:val="24"/>
      <w:lang w:val="en-GB"/>
    </w:rPr>
  </w:style>
  <w:style w:type="paragraph" w:styleId="Caption">
    <w:name w:val="caption"/>
    <w:basedOn w:val="Normal"/>
    <w:qFormat/>
    <w:rsid w:val="004D0EB1"/>
    <w:pPr>
      <w:spacing w:before="120" w:after="120"/>
    </w:pPr>
    <w:rPr>
      <w:b/>
      <w:bCs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Home/ReconstitutionofSenate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43B3-EB66-4A3C-A351-FD5290EB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Julie Carse</cp:lastModifiedBy>
  <cp:revision>5</cp:revision>
  <cp:lastPrinted>2013-11-20T15:35:00Z</cp:lastPrinted>
  <dcterms:created xsi:type="dcterms:W3CDTF">2013-11-20T15:28:00Z</dcterms:created>
  <dcterms:modified xsi:type="dcterms:W3CDTF">2013-11-20T15:45:00Z</dcterms:modified>
</cp:coreProperties>
</file>